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59C7C" w14:textId="74CA0B27" w:rsidR="00AB76DF" w:rsidRDefault="00AB76DF" w:rsidP="00AB76DF">
      <w:pPr>
        <w:jc w:val="center"/>
      </w:pPr>
      <w:r>
        <w:rPr>
          <w:noProof/>
        </w:rPr>
        <w:drawing>
          <wp:inline distT="0" distB="0" distL="0" distR="0" wp14:anchorId="061AE024" wp14:editId="19F82F23">
            <wp:extent cx="2292350" cy="2256790"/>
            <wp:effectExtent l="0" t="0" r="0" b="0"/>
            <wp:docPr id="1989744915" name="Picture 3" descr="A logo of a christian lif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744915" name="Picture 3" descr="A logo of a christian life&#10;&#10;AI-generated content may be incorrect."/>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2350" cy="2256790"/>
                    </a:xfrm>
                    <a:prstGeom prst="rect">
                      <a:avLst/>
                    </a:prstGeom>
                    <a:noFill/>
                  </pic:spPr>
                </pic:pic>
              </a:graphicData>
            </a:graphic>
          </wp:inline>
        </w:drawing>
      </w:r>
    </w:p>
    <w:p w14:paraId="4173EF9A" w14:textId="77777777" w:rsidR="00D511C6" w:rsidRPr="00D511C6" w:rsidRDefault="00D511C6" w:rsidP="00D511C6">
      <w:pPr>
        <w:shd w:val="clear" w:color="auto" w:fill="FFFFFF"/>
        <w:spacing w:after="0" w:line="240" w:lineRule="auto"/>
        <w:jc w:val="center"/>
        <w:outlineLvl w:val="0"/>
        <w:rPr>
          <w:rFonts w:ascii="PT Sans" w:eastAsia="Times New Roman" w:hAnsi="PT Sans" w:cs="Times New Roman"/>
          <w:b/>
          <w:bCs/>
          <w:color w:val="303030"/>
          <w:kern w:val="36"/>
          <w:sz w:val="48"/>
          <w:szCs w:val="48"/>
          <w:lang w:eastAsia="en-GB"/>
          <w14:ligatures w14:val="none"/>
        </w:rPr>
      </w:pPr>
      <w:r w:rsidRPr="00D511C6">
        <w:rPr>
          <w:rFonts w:ascii="PT Sans" w:eastAsia="Times New Roman" w:hAnsi="PT Sans" w:cs="Times New Roman"/>
          <w:b/>
          <w:bCs/>
          <w:color w:val="303030"/>
          <w:kern w:val="36"/>
          <w:sz w:val="48"/>
          <w:szCs w:val="48"/>
          <w:lang w:eastAsia="en-GB"/>
          <w14:ligatures w14:val="none"/>
        </w:rPr>
        <w:t>The Litmus Test</w:t>
      </w:r>
    </w:p>
    <w:p w14:paraId="5FA999F9" w14:textId="77777777" w:rsidR="00952F65" w:rsidRPr="00952F65" w:rsidRDefault="00952F65" w:rsidP="00952F65">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952F65">
        <w:rPr>
          <w:rFonts w:ascii="PT Sans" w:eastAsia="Times New Roman" w:hAnsi="PT Sans" w:cs="Times New Roman"/>
          <w:b/>
          <w:bCs/>
          <w:color w:val="303030"/>
          <w:kern w:val="0"/>
          <w:sz w:val="40"/>
          <w:szCs w:val="40"/>
          <w:u w:val="single"/>
          <w:lang w:eastAsia="en-GB"/>
          <w14:ligatures w14:val="none"/>
        </w:rPr>
        <w:t>How do I know if God, Jesus, the Holy Spirit is talking to me?</w:t>
      </w:r>
    </w:p>
    <w:p w14:paraId="0884DFAB" w14:textId="77777777" w:rsidR="00952F65" w:rsidRPr="00952F65" w:rsidRDefault="00952F65" w:rsidP="00952F65">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Thankfully, there are a number of standards by which we can evaluate the spiritual guidance we receive. As we examine this dynamic of prayer, it is beneficial to give careful consideration to the following principles.</w:t>
      </w:r>
    </w:p>
    <w:p w14:paraId="6C856069" w14:textId="77777777" w:rsidR="00952F65" w:rsidRPr="00952F65" w:rsidRDefault="00952F65" w:rsidP="00952F65">
      <w:pPr>
        <w:shd w:val="clear" w:color="auto" w:fill="FFFFFF"/>
        <w:spacing w:before="480" w:after="48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b/>
          <w:bCs/>
          <w:color w:val="303030"/>
          <w:kern w:val="0"/>
          <w:sz w:val="30"/>
          <w:szCs w:val="30"/>
          <w:lang w:eastAsia="en-GB"/>
          <w14:ligatures w14:val="none"/>
        </w:rPr>
        <w:t>1 John 4:1NIV</w:t>
      </w:r>
      <w:r w:rsidRPr="00952F65">
        <w:rPr>
          <w:rFonts w:ascii="PT Sans" w:eastAsia="Times New Roman" w:hAnsi="PT Sans" w:cs="Times New Roman"/>
          <w:color w:val="303030"/>
          <w:kern w:val="0"/>
          <w:sz w:val="30"/>
          <w:szCs w:val="30"/>
          <w:lang w:eastAsia="en-GB"/>
          <w14:ligatures w14:val="none"/>
        </w:rPr>
        <w:br/>
      </w:r>
      <w:r w:rsidRPr="00952F65">
        <w:rPr>
          <w:rFonts w:ascii="PT Sans" w:eastAsia="Times New Roman" w:hAnsi="PT Sans" w:cs="Times New Roman"/>
          <w:b/>
          <w:bCs/>
          <w:color w:val="303030"/>
          <w:kern w:val="0"/>
          <w:sz w:val="30"/>
          <w:szCs w:val="30"/>
          <w:lang w:eastAsia="en-GB"/>
          <w14:ligatures w14:val="none"/>
        </w:rPr>
        <w:t>On Denying the Incarnation</w:t>
      </w:r>
      <w:r w:rsidRPr="00952F65">
        <w:rPr>
          <w:rFonts w:ascii="PT Sans" w:eastAsia="Times New Roman" w:hAnsi="PT Sans" w:cs="Times New Roman"/>
          <w:color w:val="303030"/>
          <w:kern w:val="0"/>
          <w:sz w:val="30"/>
          <w:szCs w:val="30"/>
          <w:lang w:eastAsia="en-GB"/>
          <w14:ligatures w14:val="none"/>
        </w:rPr>
        <w:br/>
        <w:t>4 Dear friends, do not believe every spirit, but test the spirits to see whether they are from God, because many false prophets have gone out into the world.</w:t>
      </w:r>
    </w:p>
    <w:p w14:paraId="53D08C50" w14:textId="77777777" w:rsidR="00952F65" w:rsidRPr="00952F65" w:rsidRDefault="00952F65" w:rsidP="00952F65">
      <w:pPr>
        <w:shd w:val="clear" w:color="auto" w:fill="FFFFFF"/>
        <w:spacing w:before="480" w:after="480" w:line="240" w:lineRule="auto"/>
        <w:rPr>
          <w:rFonts w:ascii="PT Sans" w:eastAsia="Times New Roman" w:hAnsi="PT Sans" w:cs="Times New Roman"/>
          <w:color w:val="303030"/>
          <w:kern w:val="0"/>
          <w:sz w:val="40"/>
          <w:szCs w:val="40"/>
          <w:lang w:eastAsia="en-GB"/>
          <w14:ligatures w14:val="none"/>
        </w:rPr>
      </w:pPr>
      <w:r w:rsidRPr="00952F65">
        <w:rPr>
          <w:rFonts w:ascii="PT Sans" w:eastAsia="Times New Roman" w:hAnsi="PT Sans" w:cs="Times New Roman"/>
          <w:b/>
          <w:bCs/>
          <w:color w:val="303030"/>
          <w:kern w:val="0"/>
          <w:sz w:val="40"/>
          <w:szCs w:val="40"/>
          <w:u w:val="single"/>
          <w:lang w:eastAsia="en-GB"/>
          <w14:ligatures w14:val="none"/>
        </w:rPr>
        <w:t>The Litmus Test</w:t>
      </w:r>
    </w:p>
    <w:p w14:paraId="02A3AFC2"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It will be consistent with what the Bible says.</w:t>
      </w:r>
    </w:p>
    <w:p w14:paraId="5C9A5F05"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It will be confirmed by divine counsel. Consult leaders, spiritually mature counsellors, and wise friends for advice and confirmation.</w:t>
      </w:r>
    </w:p>
    <w:p w14:paraId="293C2FD7"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Doing it will provide you peace.</w:t>
      </w:r>
    </w:p>
    <w:p w14:paraId="0504209A"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lastRenderedPageBreak/>
        <w:t>We Are Called to Service</w:t>
      </w:r>
    </w:p>
    <w:p w14:paraId="0A637117"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This will endure over time. Either we will experience an increasing sense of the Holy Spirit’s confirmation, or we will have a persistent feeling that perhaps we did something incorrectly.</w:t>
      </w:r>
    </w:p>
    <w:p w14:paraId="23F63B3A"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God Will Provide You the Capacity to Do It</w:t>
      </w:r>
    </w:p>
    <w:p w14:paraId="384AD891"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This will glorify God.</w:t>
      </w:r>
    </w:p>
    <w:p w14:paraId="2A630ADE"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God speaks truth and life</w:t>
      </w:r>
    </w:p>
    <w:p w14:paraId="34A4B879"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The voice will be one of conviction </w:t>
      </w:r>
    </w:p>
    <w:p w14:paraId="2E45BAEC"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You could be overwhelmed with emotion </w:t>
      </w:r>
    </w:p>
    <w:p w14:paraId="4420B5B8"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Having a feeling of gratitude  </w:t>
      </w:r>
    </w:p>
    <w:p w14:paraId="35E82059"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Having a feeling of peace  </w:t>
      </w:r>
    </w:p>
    <w:p w14:paraId="252DBB45"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Feeling His reverence  </w:t>
      </w:r>
    </w:p>
    <w:p w14:paraId="6675FDBC"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You can feel love               </w:t>
      </w:r>
    </w:p>
    <w:p w14:paraId="579413ED"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You have been given direction  </w:t>
      </w:r>
    </w:p>
    <w:p w14:paraId="66CD43E3"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The type of language, and how much is said e.g., single words or long sentences  </w:t>
      </w:r>
    </w:p>
    <w:p w14:paraId="6BB23EAB"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Inside a burning ember or raging fire </w:t>
      </w:r>
    </w:p>
    <w:p w14:paraId="301B12D8"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A small voice, low whisper  </w:t>
      </w:r>
    </w:p>
    <w:p w14:paraId="19AEB187"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He may Introduce Himself  </w:t>
      </w:r>
    </w:p>
    <w:p w14:paraId="5DDD3F57" w14:textId="77777777" w:rsidR="00952F65" w:rsidRPr="00952F65" w:rsidRDefault="00952F65" w:rsidP="00952F65">
      <w:pPr>
        <w:numPr>
          <w:ilvl w:val="0"/>
          <w:numId w:val="61"/>
        </w:numPr>
        <w:shd w:val="clear" w:color="auto" w:fill="FFFFFF"/>
        <w:spacing w:after="0" w:line="240" w:lineRule="auto"/>
        <w:rPr>
          <w:rFonts w:ascii="PT Sans" w:eastAsia="Times New Roman" w:hAnsi="PT Sans" w:cs="Times New Roman"/>
          <w:color w:val="303030"/>
          <w:kern w:val="0"/>
          <w:sz w:val="30"/>
          <w:szCs w:val="30"/>
          <w:lang w:eastAsia="en-GB"/>
          <w14:ligatures w14:val="none"/>
        </w:rPr>
      </w:pPr>
      <w:r w:rsidRPr="00952F65">
        <w:rPr>
          <w:rFonts w:ascii="PT Sans" w:eastAsia="Times New Roman" w:hAnsi="PT Sans" w:cs="Times New Roman"/>
          <w:color w:val="303030"/>
          <w:kern w:val="0"/>
          <w:sz w:val="30"/>
          <w:szCs w:val="30"/>
          <w:lang w:eastAsia="en-GB"/>
          <w14:ligatures w14:val="none"/>
        </w:rPr>
        <w:t>Pray about what you heard, ask for affirmation</w:t>
      </w:r>
    </w:p>
    <w:p w14:paraId="3306B557" w14:textId="77777777" w:rsidR="00FD6326" w:rsidRPr="00FD6326" w:rsidRDefault="00FD6326" w:rsidP="00704318">
      <w:pPr>
        <w:spacing w:before="100" w:beforeAutospacing="1" w:after="100" w:afterAutospacing="1" w:line="240" w:lineRule="auto"/>
        <w:rPr>
          <w:b/>
          <w:bCs/>
          <w:u w:val="single"/>
        </w:rPr>
      </w:pPr>
    </w:p>
    <w:p w14:paraId="1F83DF4D" w14:textId="51221907" w:rsidR="00AB76DF" w:rsidRPr="00704318" w:rsidRDefault="00AB76DF" w:rsidP="00704318">
      <w:pPr>
        <w:spacing w:before="100" w:beforeAutospacing="1" w:after="100" w:afterAutospacing="1" w:line="240" w:lineRule="auto"/>
        <w:rPr>
          <w:rFonts w:ascii="Times New Roman" w:eastAsia="Times New Roman" w:hAnsi="Times New Roman" w:cs="Times New Roman"/>
          <w:kern w:val="0"/>
          <w:lang w:eastAsia="en-GB"/>
          <w14:ligatures w14:val="none"/>
        </w:rPr>
      </w:pPr>
      <w:r w:rsidRPr="00AB76DF">
        <w:t>© This document is subject to copyright and belongs to Christian Life Today. If you would like to reuse any of the materials, please contact first via the contact page, thank you.</w:t>
      </w:r>
    </w:p>
    <w:p w14:paraId="5C66CF8E" w14:textId="77777777" w:rsidR="00AB76DF" w:rsidRDefault="00AB76DF" w:rsidP="00AB76DF">
      <w:pPr>
        <w:jc w:val="center"/>
      </w:pPr>
    </w:p>
    <w:sectPr w:rsidR="00AB76DF" w:rsidSect="002F1F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T Sans">
    <w:charset w:val="00"/>
    <w:family w:val="swiss"/>
    <w:pitch w:val="variable"/>
    <w:sig w:usb0="A00002EF" w:usb1="5000204B" w:usb2="0000000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92751"/>
    <w:multiLevelType w:val="multilevel"/>
    <w:tmpl w:val="07DA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C6DC7"/>
    <w:multiLevelType w:val="multilevel"/>
    <w:tmpl w:val="8F9CF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E86B4B"/>
    <w:multiLevelType w:val="multilevel"/>
    <w:tmpl w:val="B374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BEB77D6"/>
    <w:multiLevelType w:val="multilevel"/>
    <w:tmpl w:val="2E7A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07EA4"/>
    <w:multiLevelType w:val="multilevel"/>
    <w:tmpl w:val="3E42E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E1153"/>
    <w:multiLevelType w:val="multilevel"/>
    <w:tmpl w:val="A276F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4A16F0"/>
    <w:multiLevelType w:val="multilevel"/>
    <w:tmpl w:val="5C06C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530419"/>
    <w:multiLevelType w:val="multilevel"/>
    <w:tmpl w:val="D87C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F39FB"/>
    <w:multiLevelType w:val="multilevel"/>
    <w:tmpl w:val="0D48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03E1E"/>
    <w:multiLevelType w:val="multilevel"/>
    <w:tmpl w:val="AB48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1377F0"/>
    <w:multiLevelType w:val="multilevel"/>
    <w:tmpl w:val="E6CC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03A58"/>
    <w:multiLevelType w:val="multilevel"/>
    <w:tmpl w:val="FC5E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BD5448"/>
    <w:multiLevelType w:val="multilevel"/>
    <w:tmpl w:val="2772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1C5306"/>
    <w:multiLevelType w:val="multilevel"/>
    <w:tmpl w:val="B666E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F6FFC"/>
    <w:multiLevelType w:val="multilevel"/>
    <w:tmpl w:val="CF882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A16B8"/>
    <w:multiLevelType w:val="multilevel"/>
    <w:tmpl w:val="7A801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628C4"/>
    <w:multiLevelType w:val="multilevel"/>
    <w:tmpl w:val="34A4D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45445D"/>
    <w:multiLevelType w:val="multilevel"/>
    <w:tmpl w:val="AAA87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582CDF"/>
    <w:multiLevelType w:val="multilevel"/>
    <w:tmpl w:val="5D10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41590"/>
    <w:multiLevelType w:val="multilevel"/>
    <w:tmpl w:val="C82E3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405493"/>
    <w:multiLevelType w:val="multilevel"/>
    <w:tmpl w:val="C1B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94671F"/>
    <w:multiLevelType w:val="multilevel"/>
    <w:tmpl w:val="A0D48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8034D1"/>
    <w:multiLevelType w:val="multilevel"/>
    <w:tmpl w:val="0C08E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9D4FF9"/>
    <w:multiLevelType w:val="multilevel"/>
    <w:tmpl w:val="758C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F31FDD"/>
    <w:multiLevelType w:val="multilevel"/>
    <w:tmpl w:val="15CE04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D63D71"/>
    <w:multiLevelType w:val="multilevel"/>
    <w:tmpl w:val="8EFA9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810252"/>
    <w:multiLevelType w:val="multilevel"/>
    <w:tmpl w:val="70BC4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013C22"/>
    <w:multiLevelType w:val="multilevel"/>
    <w:tmpl w:val="2864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55168BD"/>
    <w:multiLevelType w:val="multilevel"/>
    <w:tmpl w:val="CEFE7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5BB6B33"/>
    <w:multiLevelType w:val="multilevel"/>
    <w:tmpl w:val="BA38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5E2204F"/>
    <w:multiLevelType w:val="multilevel"/>
    <w:tmpl w:val="75445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4F6F09"/>
    <w:multiLevelType w:val="multilevel"/>
    <w:tmpl w:val="050E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CB5735F"/>
    <w:multiLevelType w:val="multilevel"/>
    <w:tmpl w:val="9E40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B305EE"/>
    <w:multiLevelType w:val="multilevel"/>
    <w:tmpl w:val="3F3A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29609FC"/>
    <w:multiLevelType w:val="multilevel"/>
    <w:tmpl w:val="51E6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B95AAD"/>
    <w:multiLevelType w:val="multilevel"/>
    <w:tmpl w:val="B768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31C0D45"/>
    <w:multiLevelType w:val="multilevel"/>
    <w:tmpl w:val="781EA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EA079F"/>
    <w:multiLevelType w:val="multilevel"/>
    <w:tmpl w:val="44BE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5074577"/>
    <w:multiLevelType w:val="multilevel"/>
    <w:tmpl w:val="75246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67C2BCE"/>
    <w:multiLevelType w:val="multilevel"/>
    <w:tmpl w:val="60E22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F532E48"/>
    <w:multiLevelType w:val="multilevel"/>
    <w:tmpl w:val="86027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F702613"/>
    <w:multiLevelType w:val="multilevel"/>
    <w:tmpl w:val="C1F68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0567EBB"/>
    <w:multiLevelType w:val="multilevel"/>
    <w:tmpl w:val="322C4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AA0DBA"/>
    <w:multiLevelType w:val="multilevel"/>
    <w:tmpl w:val="A02AD4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0C7902"/>
    <w:multiLevelType w:val="multilevel"/>
    <w:tmpl w:val="4C6AE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8B95182"/>
    <w:multiLevelType w:val="multilevel"/>
    <w:tmpl w:val="6AD60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91E5F1B"/>
    <w:multiLevelType w:val="multilevel"/>
    <w:tmpl w:val="D2B8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8D73D6"/>
    <w:multiLevelType w:val="multilevel"/>
    <w:tmpl w:val="764E3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B7D7B5A"/>
    <w:multiLevelType w:val="multilevel"/>
    <w:tmpl w:val="0D06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D5B0371"/>
    <w:multiLevelType w:val="multilevel"/>
    <w:tmpl w:val="56988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5C3F1D"/>
    <w:multiLevelType w:val="multilevel"/>
    <w:tmpl w:val="D64A7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D8E34F7"/>
    <w:multiLevelType w:val="multilevel"/>
    <w:tmpl w:val="64708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F961ADC"/>
    <w:multiLevelType w:val="multilevel"/>
    <w:tmpl w:val="4AB8E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B36224"/>
    <w:multiLevelType w:val="multilevel"/>
    <w:tmpl w:val="8C0A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0C87597"/>
    <w:multiLevelType w:val="multilevel"/>
    <w:tmpl w:val="A98C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743ECC"/>
    <w:multiLevelType w:val="multilevel"/>
    <w:tmpl w:val="BD8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9C713D1"/>
    <w:multiLevelType w:val="multilevel"/>
    <w:tmpl w:val="E18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710B9C"/>
    <w:multiLevelType w:val="multilevel"/>
    <w:tmpl w:val="402E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8E5DBD"/>
    <w:multiLevelType w:val="multilevel"/>
    <w:tmpl w:val="BE2A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CD43653"/>
    <w:multiLevelType w:val="multilevel"/>
    <w:tmpl w:val="84A8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A2429F"/>
    <w:multiLevelType w:val="multilevel"/>
    <w:tmpl w:val="4006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5013514">
    <w:abstractNumId w:val="13"/>
  </w:num>
  <w:num w:numId="2" w16cid:durableId="433793886">
    <w:abstractNumId w:val="41"/>
  </w:num>
  <w:num w:numId="3" w16cid:durableId="690184620">
    <w:abstractNumId w:val="43"/>
  </w:num>
  <w:num w:numId="4" w16cid:durableId="2040664202">
    <w:abstractNumId w:val="24"/>
  </w:num>
  <w:num w:numId="5" w16cid:durableId="1772385240">
    <w:abstractNumId w:val="15"/>
  </w:num>
  <w:num w:numId="6" w16cid:durableId="1414670456">
    <w:abstractNumId w:val="44"/>
  </w:num>
  <w:num w:numId="7" w16cid:durableId="107508605">
    <w:abstractNumId w:val="14"/>
  </w:num>
  <w:num w:numId="8" w16cid:durableId="1919166280">
    <w:abstractNumId w:val="40"/>
  </w:num>
  <w:num w:numId="9" w16cid:durableId="1161627585">
    <w:abstractNumId w:val="20"/>
  </w:num>
  <w:num w:numId="10" w16cid:durableId="1163662681">
    <w:abstractNumId w:val="10"/>
  </w:num>
  <w:num w:numId="11" w16cid:durableId="2102531959">
    <w:abstractNumId w:val="17"/>
  </w:num>
  <w:num w:numId="12" w16cid:durableId="1010527080">
    <w:abstractNumId w:val="47"/>
  </w:num>
  <w:num w:numId="13" w16cid:durableId="878471454">
    <w:abstractNumId w:val="29"/>
  </w:num>
  <w:num w:numId="14" w16cid:durableId="1268923973">
    <w:abstractNumId w:val="59"/>
  </w:num>
  <w:num w:numId="15" w16cid:durableId="1322854027">
    <w:abstractNumId w:val="4"/>
  </w:num>
  <w:num w:numId="16" w16cid:durableId="1087380173">
    <w:abstractNumId w:val="48"/>
  </w:num>
  <w:num w:numId="17" w16cid:durableId="1180008170">
    <w:abstractNumId w:val="35"/>
  </w:num>
  <w:num w:numId="18" w16cid:durableId="74791647">
    <w:abstractNumId w:val="54"/>
  </w:num>
  <w:num w:numId="19" w16cid:durableId="1887522481">
    <w:abstractNumId w:val="30"/>
  </w:num>
  <w:num w:numId="20" w16cid:durableId="1793937319">
    <w:abstractNumId w:val="16"/>
  </w:num>
  <w:num w:numId="21" w16cid:durableId="139805396">
    <w:abstractNumId w:val="49"/>
  </w:num>
  <w:num w:numId="22" w16cid:durableId="710232828">
    <w:abstractNumId w:val="60"/>
  </w:num>
  <w:num w:numId="23" w16cid:durableId="113983098">
    <w:abstractNumId w:val="53"/>
  </w:num>
  <w:num w:numId="24" w16cid:durableId="261956626">
    <w:abstractNumId w:val="8"/>
  </w:num>
  <w:num w:numId="25" w16cid:durableId="758064513">
    <w:abstractNumId w:val="58"/>
  </w:num>
  <w:num w:numId="26" w16cid:durableId="1822695183">
    <w:abstractNumId w:val="38"/>
  </w:num>
  <w:num w:numId="27" w16cid:durableId="1550919878">
    <w:abstractNumId w:val="18"/>
  </w:num>
  <w:num w:numId="28" w16cid:durableId="1476491120">
    <w:abstractNumId w:val="42"/>
  </w:num>
  <w:num w:numId="29" w16cid:durableId="2109349890">
    <w:abstractNumId w:val="36"/>
  </w:num>
  <w:num w:numId="30" w16cid:durableId="461774518">
    <w:abstractNumId w:val="6"/>
  </w:num>
  <w:num w:numId="31" w16cid:durableId="1710570468">
    <w:abstractNumId w:val="33"/>
  </w:num>
  <w:num w:numId="32" w16cid:durableId="1107115053">
    <w:abstractNumId w:val="45"/>
  </w:num>
  <w:num w:numId="33" w16cid:durableId="1692147941">
    <w:abstractNumId w:val="34"/>
  </w:num>
  <w:num w:numId="34" w16cid:durableId="190388290">
    <w:abstractNumId w:val="37"/>
  </w:num>
  <w:num w:numId="35" w16cid:durableId="748618074">
    <w:abstractNumId w:val="26"/>
  </w:num>
  <w:num w:numId="36" w16cid:durableId="1414859320">
    <w:abstractNumId w:val="57"/>
  </w:num>
  <w:num w:numId="37" w16cid:durableId="560675854">
    <w:abstractNumId w:val="27"/>
  </w:num>
  <w:num w:numId="38" w16cid:durableId="990789974">
    <w:abstractNumId w:val="19"/>
  </w:num>
  <w:num w:numId="39" w16cid:durableId="1662732004">
    <w:abstractNumId w:val="21"/>
  </w:num>
  <w:num w:numId="40" w16cid:durableId="852374795">
    <w:abstractNumId w:val="52"/>
  </w:num>
  <w:num w:numId="41" w16cid:durableId="1458137405">
    <w:abstractNumId w:val="12"/>
  </w:num>
  <w:num w:numId="42" w16cid:durableId="1655256793">
    <w:abstractNumId w:val="7"/>
  </w:num>
  <w:num w:numId="43" w16cid:durableId="1189180345">
    <w:abstractNumId w:val="51"/>
  </w:num>
  <w:num w:numId="44" w16cid:durableId="1998924513">
    <w:abstractNumId w:val="0"/>
  </w:num>
  <w:num w:numId="45" w16cid:durableId="505873528">
    <w:abstractNumId w:val="1"/>
  </w:num>
  <w:num w:numId="46" w16cid:durableId="1048260093">
    <w:abstractNumId w:val="11"/>
  </w:num>
  <w:num w:numId="47" w16cid:durableId="1232546049">
    <w:abstractNumId w:val="50"/>
  </w:num>
  <w:num w:numId="48" w16cid:durableId="1426655137">
    <w:abstractNumId w:val="25"/>
  </w:num>
  <w:num w:numId="49" w16cid:durableId="639119510">
    <w:abstractNumId w:val="46"/>
  </w:num>
  <w:num w:numId="50" w16cid:durableId="376588526">
    <w:abstractNumId w:val="9"/>
  </w:num>
  <w:num w:numId="51" w16cid:durableId="1885016703">
    <w:abstractNumId w:val="3"/>
  </w:num>
  <w:num w:numId="52" w16cid:durableId="271935939">
    <w:abstractNumId w:val="39"/>
  </w:num>
  <w:num w:numId="53" w16cid:durableId="249854600">
    <w:abstractNumId w:val="23"/>
  </w:num>
  <w:num w:numId="54" w16cid:durableId="900601344">
    <w:abstractNumId w:val="2"/>
  </w:num>
  <w:num w:numId="55" w16cid:durableId="597641382">
    <w:abstractNumId w:val="22"/>
  </w:num>
  <w:num w:numId="56" w16cid:durableId="680814583">
    <w:abstractNumId w:val="28"/>
  </w:num>
  <w:num w:numId="57" w16cid:durableId="1762022198">
    <w:abstractNumId w:val="31"/>
  </w:num>
  <w:num w:numId="58" w16cid:durableId="1428387021">
    <w:abstractNumId w:val="5"/>
  </w:num>
  <w:num w:numId="59" w16cid:durableId="1267033973">
    <w:abstractNumId w:val="55"/>
  </w:num>
  <w:num w:numId="60" w16cid:durableId="798911902">
    <w:abstractNumId w:val="32"/>
  </w:num>
  <w:num w:numId="61" w16cid:durableId="203099899">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6DF"/>
    <w:rsid w:val="00020103"/>
    <w:rsid w:val="00022EBD"/>
    <w:rsid w:val="0003622B"/>
    <w:rsid w:val="00067E7F"/>
    <w:rsid w:val="000A1435"/>
    <w:rsid w:val="000B3C30"/>
    <w:rsid w:val="001720F5"/>
    <w:rsid w:val="001F12AE"/>
    <w:rsid w:val="00254641"/>
    <w:rsid w:val="002A6C18"/>
    <w:rsid w:val="002F1F9D"/>
    <w:rsid w:val="0036700B"/>
    <w:rsid w:val="003C28A0"/>
    <w:rsid w:val="004E23DF"/>
    <w:rsid w:val="004E6733"/>
    <w:rsid w:val="00507A95"/>
    <w:rsid w:val="006825F2"/>
    <w:rsid w:val="0068324C"/>
    <w:rsid w:val="0070228E"/>
    <w:rsid w:val="00704318"/>
    <w:rsid w:val="008A568E"/>
    <w:rsid w:val="009066DB"/>
    <w:rsid w:val="00952F65"/>
    <w:rsid w:val="00985630"/>
    <w:rsid w:val="009A64D6"/>
    <w:rsid w:val="009C04D9"/>
    <w:rsid w:val="00AB76DF"/>
    <w:rsid w:val="00B559E9"/>
    <w:rsid w:val="00B72624"/>
    <w:rsid w:val="00B777C0"/>
    <w:rsid w:val="00B821FA"/>
    <w:rsid w:val="00BA138F"/>
    <w:rsid w:val="00BB5635"/>
    <w:rsid w:val="00BD7A6C"/>
    <w:rsid w:val="00C25810"/>
    <w:rsid w:val="00C30E71"/>
    <w:rsid w:val="00C45682"/>
    <w:rsid w:val="00CD1C50"/>
    <w:rsid w:val="00D038C2"/>
    <w:rsid w:val="00D511C6"/>
    <w:rsid w:val="00DF69C2"/>
    <w:rsid w:val="00E15229"/>
    <w:rsid w:val="00EC2D12"/>
    <w:rsid w:val="00F24C54"/>
    <w:rsid w:val="00FD6326"/>
    <w:rsid w:val="00FE1313"/>
    <w:rsid w:val="00FE3A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B0066D9"/>
  <w15:chartTrackingRefBased/>
  <w15:docId w15:val="{FDCD873C-F0CC-48A0-9A37-C4A78021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6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76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76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6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6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6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6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6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6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6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76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76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6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6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6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6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6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6DF"/>
    <w:rPr>
      <w:rFonts w:eastAsiaTheme="majorEastAsia" w:cstheme="majorBidi"/>
      <w:color w:val="272727" w:themeColor="text1" w:themeTint="D8"/>
    </w:rPr>
  </w:style>
  <w:style w:type="paragraph" w:styleId="Title">
    <w:name w:val="Title"/>
    <w:basedOn w:val="Normal"/>
    <w:next w:val="Normal"/>
    <w:link w:val="TitleChar"/>
    <w:uiPriority w:val="10"/>
    <w:qFormat/>
    <w:rsid w:val="00AB76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6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6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6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6DF"/>
    <w:pPr>
      <w:spacing w:before="160"/>
      <w:jc w:val="center"/>
    </w:pPr>
    <w:rPr>
      <w:i/>
      <w:iCs/>
      <w:color w:val="404040" w:themeColor="text1" w:themeTint="BF"/>
    </w:rPr>
  </w:style>
  <w:style w:type="character" w:customStyle="1" w:styleId="QuoteChar">
    <w:name w:val="Quote Char"/>
    <w:basedOn w:val="DefaultParagraphFont"/>
    <w:link w:val="Quote"/>
    <w:uiPriority w:val="29"/>
    <w:rsid w:val="00AB76DF"/>
    <w:rPr>
      <w:i/>
      <w:iCs/>
      <w:color w:val="404040" w:themeColor="text1" w:themeTint="BF"/>
    </w:rPr>
  </w:style>
  <w:style w:type="paragraph" w:styleId="ListParagraph">
    <w:name w:val="List Paragraph"/>
    <w:basedOn w:val="Normal"/>
    <w:uiPriority w:val="34"/>
    <w:qFormat/>
    <w:rsid w:val="00AB76DF"/>
    <w:pPr>
      <w:ind w:left="720"/>
      <w:contextualSpacing/>
    </w:pPr>
  </w:style>
  <w:style w:type="character" w:styleId="IntenseEmphasis">
    <w:name w:val="Intense Emphasis"/>
    <w:basedOn w:val="DefaultParagraphFont"/>
    <w:uiPriority w:val="21"/>
    <w:qFormat/>
    <w:rsid w:val="00AB76DF"/>
    <w:rPr>
      <w:i/>
      <w:iCs/>
      <w:color w:val="0F4761" w:themeColor="accent1" w:themeShade="BF"/>
    </w:rPr>
  </w:style>
  <w:style w:type="paragraph" w:styleId="IntenseQuote">
    <w:name w:val="Intense Quote"/>
    <w:basedOn w:val="Normal"/>
    <w:next w:val="Normal"/>
    <w:link w:val="IntenseQuoteChar"/>
    <w:uiPriority w:val="30"/>
    <w:qFormat/>
    <w:rsid w:val="00AB76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6DF"/>
    <w:rPr>
      <w:i/>
      <w:iCs/>
      <w:color w:val="0F4761" w:themeColor="accent1" w:themeShade="BF"/>
    </w:rPr>
  </w:style>
  <w:style w:type="character" w:styleId="IntenseReference">
    <w:name w:val="Intense Reference"/>
    <w:basedOn w:val="DefaultParagraphFont"/>
    <w:uiPriority w:val="32"/>
    <w:qFormat/>
    <w:rsid w:val="00AB76DF"/>
    <w:rPr>
      <w:b/>
      <w:bCs/>
      <w:smallCaps/>
      <w:color w:val="0F4761" w:themeColor="accent1" w:themeShade="BF"/>
      <w:spacing w:val="5"/>
    </w:rPr>
  </w:style>
  <w:style w:type="paragraph" w:styleId="NormalWeb">
    <w:name w:val="Normal (Web)"/>
    <w:basedOn w:val="Normal"/>
    <w:uiPriority w:val="99"/>
    <w:semiHidden/>
    <w:unhideWhenUsed/>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038C2"/>
    <w:rPr>
      <w:b/>
      <w:bCs/>
    </w:rPr>
  </w:style>
  <w:style w:type="paragraph" w:customStyle="1" w:styleId="has-text-align-center">
    <w:name w:val="has-text-align-center"/>
    <w:basedOn w:val="Normal"/>
    <w:rsid w:val="00D038C2"/>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1382</Characters>
  <Application>Microsoft Office Word</Application>
  <DocSecurity>0</DocSecurity>
  <Lines>29</Lines>
  <Paragraphs>17</Paragraphs>
  <ScaleCrop>false</ScaleCrop>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Makaela Roberts</dc:creator>
  <cp:keywords/>
  <dc:description/>
  <cp:lastModifiedBy>Makaela Roberts</cp:lastModifiedBy>
  <cp:revision>2</cp:revision>
  <dcterms:created xsi:type="dcterms:W3CDTF">2025-12-28T11:48:00Z</dcterms:created>
  <dcterms:modified xsi:type="dcterms:W3CDTF">2025-12-28T11:48:00Z</dcterms:modified>
</cp:coreProperties>
</file>