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719DB" w14:textId="7F3CA4CF" w:rsidR="00560EEF" w:rsidRDefault="00560EEF" w:rsidP="00560EEF">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GB"/>
          <w14:ligatures w14:val="none"/>
        </w:rPr>
      </w:pPr>
      <w:r>
        <w:rPr>
          <w:rFonts w:ascii="Times New Roman" w:eastAsia="Times New Roman" w:hAnsi="Times New Roman" w:cs="Times New Roman"/>
          <w:b/>
          <w:bCs/>
          <w:noProof/>
          <w:kern w:val="36"/>
          <w:sz w:val="48"/>
          <w:szCs w:val="48"/>
          <w:lang w:eastAsia="en-GB"/>
        </w:rPr>
        <w:drawing>
          <wp:inline distT="0" distB="0" distL="0" distR="0" wp14:anchorId="548BA77D" wp14:editId="33C37591">
            <wp:extent cx="1981200" cy="1948275"/>
            <wp:effectExtent l="0" t="0" r="0" b="0"/>
            <wp:docPr id="1579488737" name="Picture 1" descr="A logo of a christian lif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488737" name="Picture 1" descr="A logo of a christian lif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90014" cy="1956942"/>
                    </a:xfrm>
                    <a:prstGeom prst="rect">
                      <a:avLst/>
                    </a:prstGeom>
                  </pic:spPr>
                </pic:pic>
              </a:graphicData>
            </a:graphic>
          </wp:inline>
        </w:drawing>
      </w:r>
    </w:p>
    <w:p w14:paraId="4222E53A" w14:textId="6C73D275" w:rsidR="00560EEF" w:rsidRPr="00560EEF" w:rsidRDefault="00560EEF" w:rsidP="00F91C0C">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GB"/>
          <w14:ligatures w14:val="none"/>
        </w:rPr>
      </w:pPr>
      <w:r w:rsidRPr="00560EEF">
        <w:rPr>
          <w:rFonts w:ascii="Times New Roman" w:eastAsia="Times New Roman" w:hAnsi="Times New Roman" w:cs="Times New Roman"/>
          <w:b/>
          <w:bCs/>
          <w:kern w:val="36"/>
          <w:sz w:val="48"/>
          <w:szCs w:val="48"/>
          <w:lang w:eastAsia="en-GB"/>
          <w14:ligatures w14:val="none"/>
        </w:rPr>
        <w:t>Bridging</w:t>
      </w:r>
      <w:r>
        <w:rPr>
          <w:rFonts w:ascii="Times New Roman" w:eastAsia="Times New Roman" w:hAnsi="Times New Roman" w:cs="Times New Roman"/>
          <w:b/>
          <w:bCs/>
          <w:kern w:val="36"/>
          <w:sz w:val="48"/>
          <w:szCs w:val="48"/>
          <w:lang w:eastAsia="en-GB"/>
          <w14:ligatures w14:val="none"/>
        </w:rPr>
        <w:t xml:space="preserve"> T</w:t>
      </w:r>
      <w:r w:rsidRPr="00560EEF">
        <w:rPr>
          <w:rFonts w:ascii="Times New Roman" w:eastAsia="Times New Roman" w:hAnsi="Times New Roman" w:cs="Times New Roman"/>
          <w:b/>
          <w:bCs/>
          <w:kern w:val="36"/>
          <w:sz w:val="48"/>
          <w:szCs w:val="48"/>
          <w:lang w:eastAsia="en-GB"/>
          <w14:ligatures w14:val="none"/>
        </w:rPr>
        <w:t>he Generation Gap</w:t>
      </w:r>
    </w:p>
    <w:p w14:paraId="4FC0AD4C" w14:textId="77777777" w:rsidR="00560EEF" w:rsidRPr="00560EEF" w:rsidRDefault="00560EEF" w:rsidP="00560EEF">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0EEF">
        <w:rPr>
          <w:rFonts w:ascii="Times New Roman" w:eastAsia="Times New Roman" w:hAnsi="Times New Roman" w:cs="Times New Roman"/>
          <w:i/>
          <w:iCs/>
          <w:kern w:val="0"/>
          <w:lang w:eastAsia="en-GB"/>
          <w14:ligatures w14:val="none"/>
        </w:rPr>
        <w:t>One Body, Many Generations – Growing Together in Christ</w:t>
      </w:r>
    </w:p>
    <w:p w14:paraId="2DC52489" w14:textId="77777777" w:rsidR="00560EEF" w:rsidRPr="00560EEF" w:rsidRDefault="00560EEF" w:rsidP="00560EEF">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0EEF">
        <w:rPr>
          <w:rFonts w:ascii="Times New Roman" w:eastAsia="Times New Roman" w:hAnsi="Times New Roman" w:cs="Times New Roman"/>
          <w:i/>
          <w:iCs/>
          <w:kern w:val="0"/>
          <w:lang w:eastAsia="en-GB"/>
          <w14:ligatures w14:val="none"/>
        </w:rPr>
        <w:t xml:space="preserve">“One generation shall commend your works to </w:t>
      </w:r>
      <w:proofErr w:type="gramStart"/>
      <w:r w:rsidRPr="00560EEF">
        <w:rPr>
          <w:rFonts w:ascii="Times New Roman" w:eastAsia="Times New Roman" w:hAnsi="Times New Roman" w:cs="Times New Roman"/>
          <w:i/>
          <w:iCs/>
          <w:kern w:val="0"/>
          <w:lang w:eastAsia="en-GB"/>
          <w14:ligatures w14:val="none"/>
        </w:rPr>
        <w:t>another, and</w:t>
      </w:r>
      <w:proofErr w:type="gramEnd"/>
      <w:r w:rsidRPr="00560EEF">
        <w:rPr>
          <w:rFonts w:ascii="Times New Roman" w:eastAsia="Times New Roman" w:hAnsi="Times New Roman" w:cs="Times New Roman"/>
          <w:i/>
          <w:iCs/>
          <w:kern w:val="0"/>
          <w:lang w:eastAsia="en-GB"/>
          <w14:ligatures w14:val="none"/>
        </w:rPr>
        <w:t xml:space="preserve"> shall declare your mighty acts.”</w:t>
      </w:r>
      <w:r w:rsidRPr="00560EEF">
        <w:rPr>
          <w:rFonts w:ascii="Times New Roman" w:eastAsia="Times New Roman" w:hAnsi="Times New Roman" w:cs="Times New Roman"/>
          <w:kern w:val="0"/>
          <w:lang w:eastAsia="en-GB"/>
          <w14:ligatures w14:val="none"/>
        </w:rPr>
        <w:br/>
        <w:t xml:space="preserve">— </w:t>
      </w:r>
      <w:r w:rsidRPr="00560EEF">
        <w:rPr>
          <w:rFonts w:ascii="Times New Roman" w:eastAsia="Times New Roman" w:hAnsi="Times New Roman" w:cs="Times New Roman"/>
          <w:b/>
          <w:bCs/>
          <w:kern w:val="0"/>
          <w:lang w:eastAsia="en-GB"/>
          <w14:ligatures w14:val="none"/>
        </w:rPr>
        <w:t>Psalm 145:4 (ESV)</w:t>
      </w:r>
    </w:p>
    <w:p w14:paraId="7F177322" w14:textId="77777777" w:rsidR="00560EEF" w:rsidRPr="00560EEF" w:rsidRDefault="00560EEF" w:rsidP="00560EEF">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60EEF">
        <w:rPr>
          <w:rFonts w:ascii="Times New Roman" w:eastAsia="Times New Roman" w:hAnsi="Times New Roman" w:cs="Times New Roman"/>
          <w:b/>
          <w:bCs/>
          <w:kern w:val="0"/>
          <w:sz w:val="36"/>
          <w:szCs w:val="36"/>
          <w:lang w:eastAsia="en-GB"/>
          <w14:ligatures w14:val="none"/>
        </w:rPr>
        <w:t>Introduction: The Beauty of Generational Diversity</w:t>
      </w:r>
    </w:p>
    <w:p w14:paraId="41A8D79D" w14:textId="77777777" w:rsidR="00560EEF" w:rsidRPr="00560EEF" w:rsidRDefault="00560EEF" w:rsidP="00560EEF">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0EEF">
        <w:rPr>
          <w:rFonts w:ascii="Times New Roman" w:eastAsia="Times New Roman" w:hAnsi="Times New Roman" w:cs="Times New Roman"/>
          <w:kern w:val="0"/>
          <w:lang w:eastAsia="en-GB"/>
          <w14:ligatures w14:val="none"/>
        </w:rPr>
        <w:t>In a world often divided by age, preferences, and cultural trends, the Church stands as a unique space where generations are not meant to compete, but to complete one another. While society may cater to age-specific groups—targeting the young with trends and technology, or the older with tradition and legacy—the Kingdom of God invites every generation into one unified family.</w:t>
      </w:r>
    </w:p>
    <w:p w14:paraId="05646A0C" w14:textId="77777777" w:rsidR="00560EEF" w:rsidRPr="00560EEF" w:rsidRDefault="00560EEF" w:rsidP="00560EEF">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0EEF">
        <w:rPr>
          <w:rFonts w:ascii="Times New Roman" w:eastAsia="Times New Roman" w:hAnsi="Times New Roman" w:cs="Times New Roman"/>
          <w:kern w:val="0"/>
          <w:lang w:eastAsia="en-GB"/>
          <w14:ligatures w14:val="none"/>
        </w:rPr>
        <w:t>The local church is not merely a gathering place for like-minded people of the same era. It is the family of God—a beautiful, diverse community of believers from all walks of life and every age. From newborn babies to wise elders, every person has a role to play, a voice to share, and a testimony to give.</w:t>
      </w:r>
    </w:p>
    <w:p w14:paraId="7844F0D3" w14:textId="77777777" w:rsidR="00560EEF" w:rsidRPr="00560EEF" w:rsidRDefault="00560EEF" w:rsidP="00560EEF">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60EEF">
        <w:rPr>
          <w:rFonts w:ascii="Times New Roman" w:eastAsia="Times New Roman" w:hAnsi="Times New Roman" w:cs="Times New Roman"/>
          <w:b/>
          <w:bCs/>
          <w:kern w:val="0"/>
          <w:sz w:val="36"/>
          <w:szCs w:val="36"/>
          <w:lang w:eastAsia="en-GB"/>
          <w14:ligatures w14:val="none"/>
        </w:rPr>
        <w:t>God’s Plan for Generational Unity</w:t>
      </w:r>
    </w:p>
    <w:p w14:paraId="07D7BDC6" w14:textId="77777777" w:rsidR="00560EEF" w:rsidRPr="00560EEF" w:rsidRDefault="00560EEF" w:rsidP="00560EEF">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0EEF">
        <w:rPr>
          <w:rFonts w:ascii="Times New Roman" w:eastAsia="Times New Roman" w:hAnsi="Times New Roman" w:cs="Times New Roman"/>
          <w:kern w:val="0"/>
          <w:lang w:eastAsia="en-GB"/>
          <w14:ligatures w14:val="none"/>
        </w:rPr>
        <w:t xml:space="preserve">Throughout Scripture, God reveals His heart for generational partnership. He is the God of </w:t>
      </w:r>
      <w:r w:rsidRPr="00560EEF">
        <w:rPr>
          <w:rFonts w:ascii="Times New Roman" w:eastAsia="Times New Roman" w:hAnsi="Times New Roman" w:cs="Times New Roman"/>
          <w:b/>
          <w:bCs/>
          <w:kern w:val="0"/>
          <w:lang w:eastAsia="en-GB"/>
          <w14:ligatures w14:val="none"/>
        </w:rPr>
        <w:t>Abraham, Isaac, and Jacob</w:t>
      </w:r>
      <w:r w:rsidRPr="00560EEF">
        <w:rPr>
          <w:rFonts w:ascii="Times New Roman" w:eastAsia="Times New Roman" w:hAnsi="Times New Roman" w:cs="Times New Roman"/>
          <w:kern w:val="0"/>
          <w:lang w:eastAsia="en-GB"/>
          <w14:ligatures w14:val="none"/>
        </w:rPr>
        <w:t>—a covenantal God who blesses through lineage, legacy, and shared faith.</w:t>
      </w:r>
    </w:p>
    <w:p w14:paraId="7A9816CA" w14:textId="77777777" w:rsidR="00560EEF" w:rsidRPr="00560EEF" w:rsidRDefault="00560EEF" w:rsidP="00560EEF">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0EEF">
        <w:rPr>
          <w:rFonts w:ascii="Times New Roman" w:eastAsia="Times New Roman" w:hAnsi="Times New Roman" w:cs="Times New Roman"/>
          <w:i/>
          <w:iCs/>
          <w:kern w:val="0"/>
          <w:lang w:eastAsia="en-GB"/>
          <w14:ligatures w14:val="none"/>
        </w:rPr>
        <w:t>“</w:t>
      </w:r>
      <w:proofErr w:type="gramStart"/>
      <w:r w:rsidRPr="00560EEF">
        <w:rPr>
          <w:rFonts w:ascii="Times New Roman" w:eastAsia="Times New Roman" w:hAnsi="Times New Roman" w:cs="Times New Roman"/>
          <w:i/>
          <w:iCs/>
          <w:kern w:val="0"/>
          <w:lang w:eastAsia="en-GB"/>
          <w14:ligatures w14:val="none"/>
        </w:rPr>
        <w:t>Tell to</w:t>
      </w:r>
      <w:proofErr w:type="gramEnd"/>
      <w:r w:rsidRPr="00560EEF">
        <w:rPr>
          <w:rFonts w:ascii="Times New Roman" w:eastAsia="Times New Roman" w:hAnsi="Times New Roman" w:cs="Times New Roman"/>
          <w:i/>
          <w:iCs/>
          <w:kern w:val="0"/>
          <w:lang w:eastAsia="en-GB"/>
          <w14:ligatures w14:val="none"/>
        </w:rPr>
        <w:t xml:space="preserve"> the coming generation the glorious deeds of the Lord, and his might, and the wonders that he has done.”</w:t>
      </w:r>
      <w:r w:rsidRPr="00560EEF">
        <w:rPr>
          <w:rFonts w:ascii="Times New Roman" w:eastAsia="Times New Roman" w:hAnsi="Times New Roman" w:cs="Times New Roman"/>
          <w:kern w:val="0"/>
          <w:lang w:eastAsia="en-GB"/>
          <w14:ligatures w14:val="none"/>
        </w:rPr>
        <w:br/>
        <w:t xml:space="preserve">— </w:t>
      </w:r>
      <w:r w:rsidRPr="00560EEF">
        <w:rPr>
          <w:rFonts w:ascii="Times New Roman" w:eastAsia="Times New Roman" w:hAnsi="Times New Roman" w:cs="Times New Roman"/>
          <w:b/>
          <w:bCs/>
          <w:kern w:val="0"/>
          <w:lang w:eastAsia="en-GB"/>
          <w14:ligatures w14:val="none"/>
        </w:rPr>
        <w:t>Psalm 78:4</w:t>
      </w:r>
    </w:p>
    <w:p w14:paraId="37AF36A0" w14:textId="77777777" w:rsidR="00560EEF" w:rsidRPr="00560EEF" w:rsidRDefault="00560EEF" w:rsidP="00560EEF">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0EEF">
        <w:rPr>
          <w:rFonts w:ascii="Times New Roman" w:eastAsia="Times New Roman" w:hAnsi="Times New Roman" w:cs="Times New Roman"/>
          <w:kern w:val="0"/>
          <w:lang w:eastAsia="en-GB"/>
          <w14:ligatures w14:val="none"/>
        </w:rPr>
        <w:t>In the Bible, older generations are called to teach, guide, and bless. Younger generations are called to listen, honour, and carry forward the faith. This is not a one-way street but a sacred exchange—a spiritual dialogue between the seasoned and the emerging.</w:t>
      </w:r>
    </w:p>
    <w:p w14:paraId="57CF59B0" w14:textId="77777777" w:rsidR="00560EEF" w:rsidRPr="00560EEF" w:rsidRDefault="00560EEF" w:rsidP="00560EEF">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0EEF">
        <w:rPr>
          <w:rFonts w:ascii="Times New Roman" w:eastAsia="Times New Roman" w:hAnsi="Times New Roman" w:cs="Times New Roman"/>
          <w:kern w:val="0"/>
          <w:lang w:eastAsia="en-GB"/>
          <w14:ligatures w14:val="none"/>
        </w:rPr>
        <w:t xml:space="preserve">The prophet Joel declared a day when the Spirit would be poured out on all flesh—sons and daughters would prophesy, old men would dream dreams, and young men would see visions </w:t>
      </w:r>
      <w:r w:rsidRPr="00560EEF">
        <w:rPr>
          <w:rFonts w:ascii="Times New Roman" w:eastAsia="Times New Roman" w:hAnsi="Times New Roman" w:cs="Times New Roman"/>
          <w:kern w:val="0"/>
          <w:lang w:eastAsia="en-GB"/>
          <w14:ligatures w14:val="none"/>
        </w:rPr>
        <w:lastRenderedPageBreak/>
        <w:t>(Joel 2:28). This paints a glorious picture of intergenerational revival. Unity across age is not optional; it is God-ordained.</w:t>
      </w:r>
    </w:p>
    <w:p w14:paraId="48B08C4E" w14:textId="77777777" w:rsidR="00560EEF" w:rsidRPr="00560EEF" w:rsidRDefault="00000000" w:rsidP="00560EEF">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5726CD0D">
          <v:rect id="_x0000_i1025" style="width:0;height:1.5pt" o:hralign="center" o:hrstd="t" o:hr="t" fillcolor="#a0a0a0" stroked="f"/>
        </w:pict>
      </w:r>
    </w:p>
    <w:p w14:paraId="38035E3C" w14:textId="77777777" w:rsidR="00560EEF" w:rsidRPr="00560EEF" w:rsidRDefault="00560EEF" w:rsidP="00560EEF">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60EEF">
        <w:rPr>
          <w:rFonts w:ascii="Times New Roman" w:eastAsia="Times New Roman" w:hAnsi="Times New Roman" w:cs="Times New Roman"/>
          <w:b/>
          <w:bCs/>
          <w:kern w:val="0"/>
          <w:sz w:val="36"/>
          <w:szCs w:val="36"/>
          <w:lang w:eastAsia="en-GB"/>
          <w14:ligatures w14:val="none"/>
        </w:rPr>
        <w:t>The Generation Gap: A Modern Challenge</w:t>
      </w:r>
    </w:p>
    <w:p w14:paraId="7442EBBA" w14:textId="77777777" w:rsidR="00560EEF" w:rsidRPr="00560EEF" w:rsidRDefault="00560EEF" w:rsidP="00560EEF">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0EEF">
        <w:rPr>
          <w:rFonts w:ascii="Times New Roman" w:eastAsia="Times New Roman" w:hAnsi="Times New Roman" w:cs="Times New Roman"/>
          <w:kern w:val="0"/>
          <w:lang w:eastAsia="en-GB"/>
          <w14:ligatures w14:val="none"/>
        </w:rPr>
        <w:t>In modern times, the term "generation gap" refers to the cultural, emotional, and technological differences between younger and older people. The gap may be seen in:</w:t>
      </w:r>
    </w:p>
    <w:p w14:paraId="465A26CC" w14:textId="14AC4882" w:rsidR="00560EEF" w:rsidRPr="00560EEF" w:rsidRDefault="00560EEF" w:rsidP="00560EEF">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60EEF">
        <w:rPr>
          <w:rFonts w:ascii="Times New Roman" w:eastAsia="Times New Roman" w:hAnsi="Times New Roman" w:cs="Times New Roman"/>
          <w:b/>
          <w:bCs/>
          <w:kern w:val="0"/>
          <w:lang w:eastAsia="en-GB"/>
          <w14:ligatures w14:val="none"/>
        </w:rPr>
        <w:t>Worship styles:</w:t>
      </w:r>
      <w:r w:rsidRPr="00560EEF">
        <w:rPr>
          <w:rFonts w:ascii="Times New Roman" w:eastAsia="Times New Roman" w:hAnsi="Times New Roman" w:cs="Times New Roman"/>
          <w:kern w:val="0"/>
          <w:lang w:eastAsia="en-GB"/>
          <w14:ligatures w14:val="none"/>
        </w:rPr>
        <w:t xml:space="preserve"> hymns vs. contemporary praise.</w:t>
      </w:r>
    </w:p>
    <w:p w14:paraId="0B8F2D10" w14:textId="77777777" w:rsidR="00560EEF" w:rsidRPr="00560EEF" w:rsidRDefault="00560EEF" w:rsidP="00560EEF">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60EEF">
        <w:rPr>
          <w:rFonts w:ascii="Times New Roman" w:eastAsia="Times New Roman" w:hAnsi="Times New Roman" w:cs="Times New Roman"/>
          <w:b/>
          <w:bCs/>
          <w:kern w:val="0"/>
          <w:lang w:eastAsia="en-GB"/>
          <w14:ligatures w14:val="none"/>
        </w:rPr>
        <w:t>Communication:</w:t>
      </w:r>
      <w:r w:rsidRPr="00560EEF">
        <w:rPr>
          <w:rFonts w:ascii="Times New Roman" w:eastAsia="Times New Roman" w:hAnsi="Times New Roman" w:cs="Times New Roman"/>
          <w:kern w:val="0"/>
          <w:lang w:eastAsia="en-GB"/>
          <w14:ligatures w14:val="none"/>
        </w:rPr>
        <w:t xml:space="preserve"> handwritten letters vs. social media and texting</w:t>
      </w:r>
    </w:p>
    <w:p w14:paraId="0EC08732" w14:textId="77777777" w:rsidR="00560EEF" w:rsidRPr="00560EEF" w:rsidRDefault="00560EEF" w:rsidP="00560EEF">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60EEF">
        <w:rPr>
          <w:rFonts w:ascii="Times New Roman" w:eastAsia="Times New Roman" w:hAnsi="Times New Roman" w:cs="Times New Roman"/>
          <w:b/>
          <w:bCs/>
          <w:kern w:val="0"/>
          <w:lang w:eastAsia="en-GB"/>
          <w14:ligatures w14:val="none"/>
        </w:rPr>
        <w:t>Church engagement:</w:t>
      </w:r>
      <w:r w:rsidRPr="00560EEF">
        <w:rPr>
          <w:rFonts w:ascii="Times New Roman" w:eastAsia="Times New Roman" w:hAnsi="Times New Roman" w:cs="Times New Roman"/>
          <w:kern w:val="0"/>
          <w:lang w:eastAsia="en-GB"/>
          <w14:ligatures w14:val="none"/>
        </w:rPr>
        <w:t xml:space="preserve"> traditional roles vs. innovative ministry</w:t>
      </w:r>
    </w:p>
    <w:p w14:paraId="0B0F4E7A" w14:textId="28503640" w:rsidR="00560EEF" w:rsidRPr="00560EEF" w:rsidRDefault="00560EEF" w:rsidP="00560EEF">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60EEF">
        <w:rPr>
          <w:rFonts w:ascii="Times New Roman" w:eastAsia="Times New Roman" w:hAnsi="Times New Roman" w:cs="Times New Roman"/>
          <w:b/>
          <w:bCs/>
          <w:kern w:val="0"/>
          <w:lang w:eastAsia="en-GB"/>
          <w14:ligatures w14:val="none"/>
        </w:rPr>
        <w:t>Worldview and values:</w:t>
      </w:r>
      <w:r w:rsidRPr="00560EEF">
        <w:rPr>
          <w:rFonts w:ascii="Times New Roman" w:eastAsia="Times New Roman" w:hAnsi="Times New Roman" w:cs="Times New Roman"/>
          <w:kern w:val="0"/>
          <w:lang w:eastAsia="en-GB"/>
          <w14:ligatures w14:val="none"/>
        </w:rPr>
        <w:t xml:space="preserve"> shaped by different historical experiences.</w:t>
      </w:r>
    </w:p>
    <w:p w14:paraId="65425278" w14:textId="77777777" w:rsidR="00560EEF" w:rsidRPr="00560EEF" w:rsidRDefault="00560EEF" w:rsidP="00560EEF">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0EEF">
        <w:rPr>
          <w:rFonts w:ascii="Times New Roman" w:eastAsia="Times New Roman" w:hAnsi="Times New Roman" w:cs="Times New Roman"/>
          <w:kern w:val="0"/>
          <w:lang w:eastAsia="en-GB"/>
          <w14:ligatures w14:val="none"/>
        </w:rPr>
        <w:t xml:space="preserve">These differences, while real, do not have to divide. The Church must choose </w:t>
      </w:r>
      <w:r w:rsidRPr="00560EEF">
        <w:rPr>
          <w:rFonts w:ascii="Times New Roman" w:eastAsia="Times New Roman" w:hAnsi="Times New Roman" w:cs="Times New Roman"/>
          <w:b/>
          <w:bCs/>
          <w:kern w:val="0"/>
          <w:lang w:eastAsia="en-GB"/>
          <w14:ligatures w14:val="none"/>
        </w:rPr>
        <w:t>unity over uniformity</w:t>
      </w:r>
      <w:r w:rsidRPr="00560EEF">
        <w:rPr>
          <w:rFonts w:ascii="Times New Roman" w:eastAsia="Times New Roman" w:hAnsi="Times New Roman" w:cs="Times New Roman"/>
          <w:kern w:val="0"/>
          <w:lang w:eastAsia="en-GB"/>
          <w14:ligatures w14:val="none"/>
        </w:rPr>
        <w:t>, and love over personal preference.</w:t>
      </w:r>
    </w:p>
    <w:p w14:paraId="3C62AF9E" w14:textId="77777777" w:rsidR="00560EEF" w:rsidRPr="00560EEF" w:rsidRDefault="00560EEF" w:rsidP="00560EEF">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0EEF">
        <w:rPr>
          <w:rFonts w:ascii="Times New Roman" w:eastAsia="Times New Roman" w:hAnsi="Times New Roman" w:cs="Times New Roman"/>
          <w:i/>
          <w:iCs/>
          <w:kern w:val="0"/>
          <w:lang w:eastAsia="en-GB"/>
          <w14:ligatures w14:val="none"/>
        </w:rPr>
        <w:t>“Be completely humble and gentle; be patient, bearing with one another in love. Make every effort to keep the unity of the Spirit through the bond of peace.”</w:t>
      </w:r>
      <w:r w:rsidRPr="00560EEF">
        <w:rPr>
          <w:rFonts w:ascii="Times New Roman" w:eastAsia="Times New Roman" w:hAnsi="Times New Roman" w:cs="Times New Roman"/>
          <w:kern w:val="0"/>
          <w:lang w:eastAsia="en-GB"/>
          <w14:ligatures w14:val="none"/>
        </w:rPr>
        <w:br/>
        <w:t xml:space="preserve">— </w:t>
      </w:r>
      <w:r w:rsidRPr="00560EEF">
        <w:rPr>
          <w:rFonts w:ascii="Times New Roman" w:eastAsia="Times New Roman" w:hAnsi="Times New Roman" w:cs="Times New Roman"/>
          <w:b/>
          <w:bCs/>
          <w:kern w:val="0"/>
          <w:lang w:eastAsia="en-GB"/>
          <w14:ligatures w14:val="none"/>
        </w:rPr>
        <w:t>Ephesians 4:2–3</w:t>
      </w:r>
    </w:p>
    <w:p w14:paraId="30F81B10" w14:textId="77777777" w:rsidR="00560EEF" w:rsidRPr="00560EEF" w:rsidRDefault="00000000" w:rsidP="00560EEF">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06954E42">
          <v:rect id="_x0000_i1026" style="width:0;height:1.5pt" o:hralign="center" o:hrstd="t" o:hr="t" fillcolor="#a0a0a0" stroked="f"/>
        </w:pict>
      </w:r>
    </w:p>
    <w:p w14:paraId="39330669" w14:textId="77777777" w:rsidR="00560EEF" w:rsidRPr="00560EEF" w:rsidRDefault="00560EEF" w:rsidP="00560EEF">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60EEF">
        <w:rPr>
          <w:rFonts w:ascii="Times New Roman" w:eastAsia="Times New Roman" w:hAnsi="Times New Roman" w:cs="Times New Roman"/>
          <w:b/>
          <w:bCs/>
          <w:kern w:val="0"/>
          <w:sz w:val="36"/>
          <w:szCs w:val="36"/>
          <w:lang w:eastAsia="en-GB"/>
          <w14:ligatures w14:val="none"/>
        </w:rPr>
        <w:t>Biblical Models of Intergenerational Relationship</w:t>
      </w:r>
    </w:p>
    <w:p w14:paraId="7589BC90" w14:textId="77777777" w:rsidR="00560EEF" w:rsidRPr="00560EEF" w:rsidRDefault="00560EEF" w:rsidP="00560EEF">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0EEF">
        <w:rPr>
          <w:rFonts w:ascii="Times New Roman" w:eastAsia="Times New Roman" w:hAnsi="Times New Roman" w:cs="Times New Roman"/>
          <w:kern w:val="0"/>
          <w:lang w:eastAsia="en-GB"/>
          <w14:ligatures w14:val="none"/>
        </w:rPr>
        <w:t>Scripture gives us many examples of how generations can walk together in faith:</w:t>
      </w:r>
    </w:p>
    <w:p w14:paraId="4013D906" w14:textId="77777777" w:rsidR="00560EEF" w:rsidRPr="00560EEF" w:rsidRDefault="00560EEF" w:rsidP="00560EEF">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60EEF">
        <w:rPr>
          <w:rFonts w:ascii="Times New Roman" w:eastAsia="Times New Roman" w:hAnsi="Times New Roman" w:cs="Times New Roman"/>
          <w:b/>
          <w:bCs/>
          <w:kern w:val="0"/>
          <w:lang w:eastAsia="en-GB"/>
          <w14:ligatures w14:val="none"/>
        </w:rPr>
        <w:t>Moses and Joshua</w:t>
      </w:r>
      <w:r w:rsidRPr="00560EEF">
        <w:rPr>
          <w:rFonts w:ascii="Times New Roman" w:eastAsia="Times New Roman" w:hAnsi="Times New Roman" w:cs="Times New Roman"/>
          <w:kern w:val="0"/>
          <w:lang w:eastAsia="en-GB"/>
          <w14:ligatures w14:val="none"/>
        </w:rPr>
        <w:t xml:space="preserve"> – Moses mentored Joshua, preparing him to lead the Israelites into the Promised Land (Deuteronomy 31:7–8).</w:t>
      </w:r>
    </w:p>
    <w:p w14:paraId="547986A2" w14:textId="77777777" w:rsidR="00560EEF" w:rsidRPr="00560EEF" w:rsidRDefault="00560EEF" w:rsidP="00560EEF">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60EEF">
        <w:rPr>
          <w:rFonts w:ascii="Times New Roman" w:eastAsia="Times New Roman" w:hAnsi="Times New Roman" w:cs="Times New Roman"/>
          <w:b/>
          <w:bCs/>
          <w:kern w:val="0"/>
          <w:lang w:eastAsia="en-GB"/>
          <w14:ligatures w14:val="none"/>
        </w:rPr>
        <w:t>Naomi and Ruth</w:t>
      </w:r>
      <w:r w:rsidRPr="00560EEF">
        <w:rPr>
          <w:rFonts w:ascii="Times New Roman" w:eastAsia="Times New Roman" w:hAnsi="Times New Roman" w:cs="Times New Roman"/>
          <w:kern w:val="0"/>
          <w:lang w:eastAsia="en-GB"/>
          <w14:ligatures w14:val="none"/>
        </w:rPr>
        <w:t xml:space="preserve"> – Naomi’s wisdom and Ruth’s loyalty created a redemptive lineage that would eventually lead to the birth of King David (Ruth 1–4).</w:t>
      </w:r>
    </w:p>
    <w:p w14:paraId="552ECB51" w14:textId="77777777" w:rsidR="00560EEF" w:rsidRPr="00560EEF" w:rsidRDefault="00560EEF" w:rsidP="00560EEF">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60EEF">
        <w:rPr>
          <w:rFonts w:ascii="Times New Roman" w:eastAsia="Times New Roman" w:hAnsi="Times New Roman" w:cs="Times New Roman"/>
          <w:b/>
          <w:bCs/>
          <w:kern w:val="0"/>
          <w:lang w:eastAsia="en-GB"/>
          <w14:ligatures w14:val="none"/>
        </w:rPr>
        <w:t>Eli and Samuel</w:t>
      </w:r>
      <w:r w:rsidRPr="00560EEF">
        <w:rPr>
          <w:rFonts w:ascii="Times New Roman" w:eastAsia="Times New Roman" w:hAnsi="Times New Roman" w:cs="Times New Roman"/>
          <w:kern w:val="0"/>
          <w:lang w:eastAsia="en-GB"/>
          <w14:ligatures w14:val="none"/>
        </w:rPr>
        <w:t xml:space="preserve"> – Though imperfect, Eli guided young Samuel to hear God’s voice (1 Samuel 3).</w:t>
      </w:r>
    </w:p>
    <w:p w14:paraId="7F3AD3CA" w14:textId="63BA9685" w:rsidR="00560EEF" w:rsidRPr="00560EEF" w:rsidRDefault="00560EEF" w:rsidP="00560EEF">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60EEF">
        <w:rPr>
          <w:rFonts w:ascii="Times New Roman" w:eastAsia="Times New Roman" w:hAnsi="Times New Roman" w:cs="Times New Roman"/>
          <w:b/>
          <w:bCs/>
          <w:kern w:val="0"/>
          <w:lang w:eastAsia="en-GB"/>
          <w14:ligatures w14:val="none"/>
        </w:rPr>
        <w:t>Paul and Timothy</w:t>
      </w:r>
      <w:r w:rsidRPr="00560EEF">
        <w:rPr>
          <w:rFonts w:ascii="Times New Roman" w:eastAsia="Times New Roman" w:hAnsi="Times New Roman" w:cs="Times New Roman"/>
          <w:kern w:val="0"/>
          <w:lang w:eastAsia="en-GB"/>
          <w14:ligatures w14:val="none"/>
        </w:rPr>
        <w:t xml:space="preserve"> – Paul calls Timothy his “true son in the faith,” modelling discipleship and spiritual fathering (1 Timothy 1:2).</w:t>
      </w:r>
    </w:p>
    <w:p w14:paraId="0EDBE5C5" w14:textId="77777777" w:rsidR="00560EEF" w:rsidRPr="00560EEF" w:rsidRDefault="00560EEF" w:rsidP="00560EEF">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0EEF">
        <w:rPr>
          <w:rFonts w:ascii="Times New Roman" w:eastAsia="Times New Roman" w:hAnsi="Times New Roman" w:cs="Times New Roman"/>
          <w:kern w:val="0"/>
          <w:lang w:eastAsia="en-GB"/>
          <w14:ligatures w14:val="none"/>
        </w:rPr>
        <w:t>These relationships were not transactional—they were transformational. They reflected trust, humility, openness, and spiritual maturity from both sides.</w:t>
      </w:r>
    </w:p>
    <w:p w14:paraId="250A73EF" w14:textId="77777777" w:rsidR="00560EEF" w:rsidRPr="00560EEF" w:rsidRDefault="00000000" w:rsidP="00560EEF">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28E7E7FC">
          <v:rect id="_x0000_i1027" style="width:0;height:1.5pt" o:hralign="center" o:hrstd="t" o:hr="t" fillcolor="#a0a0a0" stroked="f"/>
        </w:pict>
      </w:r>
    </w:p>
    <w:p w14:paraId="1D0E6899" w14:textId="77777777" w:rsidR="00560EEF" w:rsidRPr="00560EEF" w:rsidRDefault="00560EEF" w:rsidP="00560EEF">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60EEF">
        <w:rPr>
          <w:rFonts w:ascii="Times New Roman" w:eastAsia="Times New Roman" w:hAnsi="Times New Roman" w:cs="Times New Roman"/>
          <w:b/>
          <w:bCs/>
          <w:kern w:val="0"/>
          <w:sz w:val="36"/>
          <w:szCs w:val="36"/>
          <w:lang w:eastAsia="en-GB"/>
          <w14:ligatures w14:val="none"/>
        </w:rPr>
        <w:t>Why the Church Needs Every Generation</w:t>
      </w:r>
    </w:p>
    <w:p w14:paraId="4CCF8814" w14:textId="77777777" w:rsidR="00560EEF" w:rsidRPr="00560EEF" w:rsidRDefault="00560EEF" w:rsidP="00560EEF">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0EEF">
        <w:rPr>
          <w:rFonts w:ascii="Times New Roman" w:eastAsia="Times New Roman" w:hAnsi="Times New Roman" w:cs="Times New Roman"/>
          <w:kern w:val="0"/>
          <w:lang w:eastAsia="en-GB"/>
          <w14:ligatures w14:val="none"/>
        </w:rPr>
        <w:t>Each generation brings a God-given strength:</w:t>
      </w:r>
    </w:p>
    <w:p w14:paraId="50A44094" w14:textId="77777777" w:rsidR="00560EEF" w:rsidRPr="00560EEF" w:rsidRDefault="00560EEF" w:rsidP="00560E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560EEF">
        <w:rPr>
          <w:rFonts w:ascii="Times New Roman" w:eastAsia="Times New Roman" w:hAnsi="Times New Roman" w:cs="Times New Roman"/>
          <w:b/>
          <w:bCs/>
          <w:kern w:val="0"/>
          <w:sz w:val="27"/>
          <w:szCs w:val="27"/>
          <w:lang w:eastAsia="en-GB"/>
          <w14:ligatures w14:val="none"/>
        </w:rPr>
        <w:t>The Older Generation Offers:</w:t>
      </w:r>
    </w:p>
    <w:p w14:paraId="484E5B63" w14:textId="77777777" w:rsidR="00560EEF" w:rsidRPr="00560EEF" w:rsidRDefault="00560EEF" w:rsidP="00560EEF">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60EEF">
        <w:rPr>
          <w:rFonts w:ascii="Times New Roman" w:eastAsia="Times New Roman" w:hAnsi="Times New Roman" w:cs="Times New Roman"/>
          <w:b/>
          <w:bCs/>
          <w:kern w:val="0"/>
          <w:lang w:eastAsia="en-GB"/>
          <w14:ligatures w14:val="none"/>
        </w:rPr>
        <w:lastRenderedPageBreak/>
        <w:t>Wisdom</w:t>
      </w:r>
      <w:r w:rsidRPr="00560EEF">
        <w:rPr>
          <w:rFonts w:ascii="Times New Roman" w:eastAsia="Times New Roman" w:hAnsi="Times New Roman" w:cs="Times New Roman"/>
          <w:kern w:val="0"/>
          <w:lang w:eastAsia="en-GB"/>
          <w14:ligatures w14:val="none"/>
        </w:rPr>
        <w:t xml:space="preserve"> from life experience</w:t>
      </w:r>
    </w:p>
    <w:p w14:paraId="0114B4D8" w14:textId="77777777" w:rsidR="00560EEF" w:rsidRPr="00560EEF" w:rsidRDefault="00560EEF" w:rsidP="00560EEF">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60EEF">
        <w:rPr>
          <w:rFonts w:ascii="Times New Roman" w:eastAsia="Times New Roman" w:hAnsi="Times New Roman" w:cs="Times New Roman"/>
          <w:b/>
          <w:bCs/>
          <w:kern w:val="0"/>
          <w:lang w:eastAsia="en-GB"/>
          <w14:ligatures w14:val="none"/>
        </w:rPr>
        <w:t>Spiritual maturity</w:t>
      </w:r>
      <w:r w:rsidRPr="00560EEF">
        <w:rPr>
          <w:rFonts w:ascii="Times New Roman" w:eastAsia="Times New Roman" w:hAnsi="Times New Roman" w:cs="Times New Roman"/>
          <w:kern w:val="0"/>
          <w:lang w:eastAsia="en-GB"/>
          <w14:ligatures w14:val="none"/>
        </w:rPr>
        <w:t xml:space="preserve"> and knowledge of God’s Word</w:t>
      </w:r>
    </w:p>
    <w:p w14:paraId="126A67B6" w14:textId="77777777" w:rsidR="00560EEF" w:rsidRPr="00560EEF" w:rsidRDefault="00560EEF" w:rsidP="00560EEF">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60EEF">
        <w:rPr>
          <w:rFonts w:ascii="Times New Roman" w:eastAsia="Times New Roman" w:hAnsi="Times New Roman" w:cs="Times New Roman"/>
          <w:b/>
          <w:bCs/>
          <w:kern w:val="0"/>
          <w:lang w:eastAsia="en-GB"/>
          <w14:ligatures w14:val="none"/>
        </w:rPr>
        <w:t>Testimonies</w:t>
      </w:r>
      <w:r w:rsidRPr="00560EEF">
        <w:rPr>
          <w:rFonts w:ascii="Times New Roman" w:eastAsia="Times New Roman" w:hAnsi="Times New Roman" w:cs="Times New Roman"/>
          <w:kern w:val="0"/>
          <w:lang w:eastAsia="en-GB"/>
          <w14:ligatures w14:val="none"/>
        </w:rPr>
        <w:t xml:space="preserve"> of God’s faithfulness</w:t>
      </w:r>
    </w:p>
    <w:p w14:paraId="17196F29" w14:textId="77777777" w:rsidR="00560EEF" w:rsidRPr="00560EEF" w:rsidRDefault="00560EEF" w:rsidP="00560EEF">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60EEF">
        <w:rPr>
          <w:rFonts w:ascii="Times New Roman" w:eastAsia="Times New Roman" w:hAnsi="Times New Roman" w:cs="Times New Roman"/>
          <w:b/>
          <w:bCs/>
          <w:kern w:val="0"/>
          <w:lang w:eastAsia="en-GB"/>
          <w14:ligatures w14:val="none"/>
        </w:rPr>
        <w:t>Guidance</w:t>
      </w:r>
      <w:r w:rsidRPr="00560EEF">
        <w:rPr>
          <w:rFonts w:ascii="Times New Roman" w:eastAsia="Times New Roman" w:hAnsi="Times New Roman" w:cs="Times New Roman"/>
          <w:kern w:val="0"/>
          <w:lang w:eastAsia="en-GB"/>
          <w14:ligatures w14:val="none"/>
        </w:rPr>
        <w:t xml:space="preserve"> for younger believers</w:t>
      </w:r>
    </w:p>
    <w:p w14:paraId="45CA4628" w14:textId="77777777" w:rsidR="00560EEF" w:rsidRPr="00560EEF" w:rsidRDefault="00560EEF" w:rsidP="00560EEF">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60EEF">
        <w:rPr>
          <w:rFonts w:ascii="Times New Roman" w:eastAsia="Times New Roman" w:hAnsi="Times New Roman" w:cs="Times New Roman"/>
          <w:b/>
          <w:bCs/>
          <w:kern w:val="0"/>
          <w:lang w:eastAsia="en-GB"/>
          <w14:ligatures w14:val="none"/>
        </w:rPr>
        <w:t>Stability</w:t>
      </w:r>
      <w:r w:rsidRPr="00560EEF">
        <w:rPr>
          <w:rFonts w:ascii="Times New Roman" w:eastAsia="Times New Roman" w:hAnsi="Times New Roman" w:cs="Times New Roman"/>
          <w:kern w:val="0"/>
          <w:lang w:eastAsia="en-GB"/>
          <w14:ligatures w14:val="none"/>
        </w:rPr>
        <w:t xml:space="preserve"> and prayer covering for the Church</w:t>
      </w:r>
    </w:p>
    <w:p w14:paraId="7BF24EF2" w14:textId="77777777" w:rsidR="00560EEF" w:rsidRPr="00560EEF" w:rsidRDefault="00560EEF" w:rsidP="00560EEF">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0EEF">
        <w:rPr>
          <w:rFonts w:ascii="Times New Roman" w:eastAsia="Times New Roman" w:hAnsi="Times New Roman" w:cs="Times New Roman"/>
          <w:i/>
          <w:iCs/>
          <w:kern w:val="0"/>
          <w:lang w:eastAsia="en-GB"/>
          <w14:ligatures w14:val="none"/>
        </w:rPr>
        <w:t>“Gray hair is a crown of splendor; it is attained in the way of righteousness.”</w:t>
      </w:r>
      <w:r w:rsidRPr="00560EEF">
        <w:rPr>
          <w:rFonts w:ascii="Times New Roman" w:eastAsia="Times New Roman" w:hAnsi="Times New Roman" w:cs="Times New Roman"/>
          <w:kern w:val="0"/>
          <w:lang w:eastAsia="en-GB"/>
          <w14:ligatures w14:val="none"/>
        </w:rPr>
        <w:br/>
        <w:t xml:space="preserve">— </w:t>
      </w:r>
      <w:r w:rsidRPr="00560EEF">
        <w:rPr>
          <w:rFonts w:ascii="Times New Roman" w:eastAsia="Times New Roman" w:hAnsi="Times New Roman" w:cs="Times New Roman"/>
          <w:b/>
          <w:bCs/>
          <w:kern w:val="0"/>
          <w:lang w:eastAsia="en-GB"/>
          <w14:ligatures w14:val="none"/>
        </w:rPr>
        <w:t>Proverbs 16:31</w:t>
      </w:r>
    </w:p>
    <w:p w14:paraId="19CB9D57" w14:textId="77777777" w:rsidR="00560EEF" w:rsidRPr="00560EEF" w:rsidRDefault="00560EEF" w:rsidP="00560E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560EEF">
        <w:rPr>
          <w:rFonts w:ascii="Times New Roman" w:eastAsia="Times New Roman" w:hAnsi="Times New Roman" w:cs="Times New Roman"/>
          <w:b/>
          <w:bCs/>
          <w:kern w:val="0"/>
          <w:sz w:val="27"/>
          <w:szCs w:val="27"/>
          <w:lang w:eastAsia="en-GB"/>
          <w14:ligatures w14:val="none"/>
        </w:rPr>
        <w:t>The Younger Generation Offers:</w:t>
      </w:r>
    </w:p>
    <w:p w14:paraId="335FDD29" w14:textId="77777777" w:rsidR="00560EEF" w:rsidRPr="00560EEF" w:rsidRDefault="00560EEF" w:rsidP="00560EEF">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60EEF">
        <w:rPr>
          <w:rFonts w:ascii="Times New Roman" w:eastAsia="Times New Roman" w:hAnsi="Times New Roman" w:cs="Times New Roman"/>
          <w:b/>
          <w:bCs/>
          <w:kern w:val="0"/>
          <w:lang w:eastAsia="en-GB"/>
          <w14:ligatures w14:val="none"/>
        </w:rPr>
        <w:t>Fresh passion and energy</w:t>
      </w:r>
      <w:r w:rsidRPr="00560EEF">
        <w:rPr>
          <w:rFonts w:ascii="Times New Roman" w:eastAsia="Times New Roman" w:hAnsi="Times New Roman" w:cs="Times New Roman"/>
          <w:kern w:val="0"/>
          <w:lang w:eastAsia="en-GB"/>
          <w14:ligatures w14:val="none"/>
        </w:rPr>
        <w:t xml:space="preserve"> for ministry</w:t>
      </w:r>
    </w:p>
    <w:p w14:paraId="7FB43D77" w14:textId="77777777" w:rsidR="00560EEF" w:rsidRPr="00560EEF" w:rsidRDefault="00560EEF" w:rsidP="00560EEF">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60EEF">
        <w:rPr>
          <w:rFonts w:ascii="Times New Roman" w:eastAsia="Times New Roman" w:hAnsi="Times New Roman" w:cs="Times New Roman"/>
          <w:b/>
          <w:bCs/>
          <w:kern w:val="0"/>
          <w:lang w:eastAsia="en-GB"/>
          <w14:ligatures w14:val="none"/>
        </w:rPr>
        <w:t>New ideas</w:t>
      </w:r>
      <w:r w:rsidRPr="00560EEF">
        <w:rPr>
          <w:rFonts w:ascii="Times New Roman" w:eastAsia="Times New Roman" w:hAnsi="Times New Roman" w:cs="Times New Roman"/>
          <w:kern w:val="0"/>
          <w:lang w:eastAsia="en-GB"/>
          <w14:ligatures w14:val="none"/>
        </w:rPr>
        <w:t xml:space="preserve"> and creativity for outreach</w:t>
      </w:r>
    </w:p>
    <w:p w14:paraId="40A6FAB0" w14:textId="77777777" w:rsidR="00560EEF" w:rsidRPr="00560EEF" w:rsidRDefault="00560EEF" w:rsidP="00560EEF">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60EEF">
        <w:rPr>
          <w:rFonts w:ascii="Times New Roman" w:eastAsia="Times New Roman" w:hAnsi="Times New Roman" w:cs="Times New Roman"/>
          <w:b/>
          <w:bCs/>
          <w:kern w:val="0"/>
          <w:lang w:eastAsia="en-GB"/>
          <w14:ligatures w14:val="none"/>
        </w:rPr>
        <w:t>Zeal for change</w:t>
      </w:r>
      <w:r w:rsidRPr="00560EEF">
        <w:rPr>
          <w:rFonts w:ascii="Times New Roman" w:eastAsia="Times New Roman" w:hAnsi="Times New Roman" w:cs="Times New Roman"/>
          <w:kern w:val="0"/>
          <w:lang w:eastAsia="en-GB"/>
          <w14:ligatures w14:val="none"/>
        </w:rPr>
        <w:t xml:space="preserve"> and revival</w:t>
      </w:r>
    </w:p>
    <w:p w14:paraId="60EC0089" w14:textId="77777777" w:rsidR="00560EEF" w:rsidRPr="00560EEF" w:rsidRDefault="00560EEF" w:rsidP="00560EEF">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60EEF">
        <w:rPr>
          <w:rFonts w:ascii="Times New Roman" w:eastAsia="Times New Roman" w:hAnsi="Times New Roman" w:cs="Times New Roman"/>
          <w:b/>
          <w:bCs/>
          <w:kern w:val="0"/>
          <w:lang w:eastAsia="en-GB"/>
          <w14:ligatures w14:val="none"/>
        </w:rPr>
        <w:t>Technological fluency</w:t>
      </w:r>
      <w:r w:rsidRPr="00560EEF">
        <w:rPr>
          <w:rFonts w:ascii="Times New Roman" w:eastAsia="Times New Roman" w:hAnsi="Times New Roman" w:cs="Times New Roman"/>
          <w:kern w:val="0"/>
          <w:lang w:eastAsia="en-GB"/>
          <w14:ligatures w14:val="none"/>
        </w:rPr>
        <w:t xml:space="preserve"> to reach modern culture</w:t>
      </w:r>
    </w:p>
    <w:p w14:paraId="58DD765D" w14:textId="77777777" w:rsidR="00560EEF" w:rsidRPr="00560EEF" w:rsidRDefault="00560EEF" w:rsidP="00560EEF">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60EEF">
        <w:rPr>
          <w:rFonts w:ascii="Times New Roman" w:eastAsia="Times New Roman" w:hAnsi="Times New Roman" w:cs="Times New Roman"/>
          <w:b/>
          <w:bCs/>
          <w:kern w:val="0"/>
          <w:lang w:eastAsia="en-GB"/>
          <w14:ligatures w14:val="none"/>
        </w:rPr>
        <w:t>Availability</w:t>
      </w:r>
      <w:r w:rsidRPr="00560EEF">
        <w:rPr>
          <w:rFonts w:ascii="Times New Roman" w:eastAsia="Times New Roman" w:hAnsi="Times New Roman" w:cs="Times New Roman"/>
          <w:kern w:val="0"/>
          <w:lang w:eastAsia="en-GB"/>
          <w14:ligatures w14:val="none"/>
        </w:rPr>
        <w:t xml:space="preserve"> for service and learning</w:t>
      </w:r>
    </w:p>
    <w:p w14:paraId="4312AB85" w14:textId="77777777" w:rsidR="00560EEF" w:rsidRPr="00560EEF" w:rsidRDefault="00560EEF" w:rsidP="00560EEF">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0EEF">
        <w:rPr>
          <w:rFonts w:ascii="Times New Roman" w:eastAsia="Times New Roman" w:hAnsi="Times New Roman" w:cs="Times New Roman"/>
          <w:i/>
          <w:iCs/>
          <w:kern w:val="0"/>
          <w:lang w:eastAsia="en-GB"/>
          <w14:ligatures w14:val="none"/>
        </w:rPr>
        <w:t>“Let no one despise you for your youth, but set the believers an example in speech, in conduct, in love, in faith, in purity.”</w:t>
      </w:r>
      <w:r w:rsidRPr="00560EEF">
        <w:rPr>
          <w:rFonts w:ascii="Times New Roman" w:eastAsia="Times New Roman" w:hAnsi="Times New Roman" w:cs="Times New Roman"/>
          <w:kern w:val="0"/>
          <w:lang w:eastAsia="en-GB"/>
          <w14:ligatures w14:val="none"/>
        </w:rPr>
        <w:br/>
        <w:t xml:space="preserve">— </w:t>
      </w:r>
      <w:r w:rsidRPr="00560EEF">
        <w:rPr>
          <w:rFonts w:ascii="Times New Roman" w:eastAsia="Times New Roman" w:hAnsi="Times New Roman" w:cs="Times New Roman"/>
          <w:b/>
          <w:bCs/>
          <w:kern w:val="0"/>
          <w:lang w:eastAsia="en-GB"/>
          <w14:ligatures w14:val="none"/>
        </w:rPr>
        <w:t>1 Timothy 4:12</w:t>
      </w:r>
    </w:p>
    <w:p w14:paraId="3E4AF013" w14:textId="77777777" w:rsidR="00560EEF" w:rsidRPr="00560EEF" w:rsidRDefault="00000000" w:rsidP="00560EEF">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63BB7640">
          <v:rect id="_x0000_i1028" style="width:0;height:1.5pt" o:hralign="center" o:hrstd="t" o:hr="t" fillcolor="#a0a0a0" stroked="f"/>
        </w:pict>
      </w:r>
    </w:p>
    <w:p w14:paraId="5BE8CBD0" w14:textId="77777777" w:rsidR="00560EEF" w:rsidRPr="00560EEF" w:rsidRDefault="00560EEF" w:rsidP="00560EEF">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60EEF">
        <w:rPr>
          <w:rFonts w:ascii="Times New Roman" w:eastAsia="Times New Roman" w:hAnsi="Times New Roman" w:cs="Times New Roman"/>
          <w:b/>
          <w:bCs/>
          <w:kern w:val="0"/>
          <w:sz w:val="36"/>
          <w:szCs w:val="36"/>
          <w:lang w:eastAsia="en-GB"/>
          <w14:ligatures w14:val="none"/>
        </w:rPr>
        <w:t>Healing the Divide: Practical Steps for Bridging the Gap</w:t>
      </w:r>
    </w:p>
    <w:p w14:paraId="0CDFCC46" w14:textId="77777777" w:rsidR="00560EEF" w:rsidRPr="00560EEF" w:rsidRDefault="00560EEF" w:rsidP="00560EEF">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60EEF">
        <w:rPr>
          <w:rFonts w:ascii="Times New Roman" w:eastAsia="Times New Roman" w:hAnsi="Times New Roman" w:cs="Times New Roman"/>
          <w:b/>
          <w:bCs/>
          <w:kern w:val="0"/>
          <w:lang w:eastAsia="en-GB"/>
          <w14:ligatures w14:val="none"/>
        </w:rPr>
        <w:t>Create spaces for mutual learning.</w:t>
      </w:r>
      <w:r w:rsidRPr="00560EEF">
        <w:rPr>
          <w:rFonts w:ascii="Times New Roman" w:eastAsia="Times New Roman" w:hAnsi="Times New Roman" w:cs="Times New Roman"/>
          <w:kern w:val="0"/>
          <w:lang w:eastAsia="en-GB"/>
          <w14:ligatures w14:val="none"/>
        </w:rPr>
        <w:br/>
        <w:t>Host intergenerational Bible studies or prayer groups where younger and older believers can share and learn from one another.</w:t>
      </w:r>
    </w:p>
    <w:p w14:paraId="00AC4784" w14:textId="77777777" w:rsidR="00560EEF" w:rsidRPr="00560EEF" w:rsidRDefault="00560EEF" w:rsidP="00560EEF">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60EEF">
        <w:rPr>
          <w:rFonts w:ascii="Times New Roman" w:eastAsia="Times New Roman" w:hAnsi="Times New Roman" w:cs="Times New Roman"/>
          <w:b/>
          <w:bCs/>
          <w:kern w:val="0"/>
          <w:lang w:eastAsia="en-GB"/>
          <w14:ligatures w14:val="none"/>
        </w:rPr>
        <w:t>Encourage mentorship.</w:t>
      </w:r>
      <w:r w:rsidRPr="00560EEF">
        <w:rPr>
          <w:rFonts w:ascii="Times New Roman" w:eastAsia="Times New Roman" w:hAnsi="Times New Roman" w:cs="Times New Roman"/>
          <w:kern w:val="0"/>
          <w:lang w:eastAsia="en-GB"/>
          <w14:ligatures w14:val="none"/>
        </w:rPr>
        <w:br/>
        <w:t>Pair older Christians with younger ones for regular fellowship, discipleship, and encouragement.</w:t>
      </w:r>
    </w:p>
    <w:p w14:paraId="6C403B43" w14:textId="77777777" w:rsidR="00560EEF" w:rsidRPr="00560EEF" w:rsidRDefault="00560EEF" w:rsidP="00560EEF">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60EEF">
        <w:rPr>
          <w:rFonts w:ascii="Times New Roman" w:eastAsia="Times New Roman" w:hAnsi="Times New Roman" w:cs="Times New Roman"/>
          <w:b/>
          <w:bCs/>
          <w:kern w:val="0"/>
          <w:lang w:eastAsia="en-GB"/>
          <w14:ligatures w14:val="none"/>
        </w:rPr>
        <w:t>Foster inclusive worship.</w:t>
      </w:r>
      <w:r w:rsidRPr="00560EEF">
        <w:rPr>
          <w:rFonts w:ascii="Times New Roman" w:eastAsia="Times New Roman" w:hAnsi="Times New Roman" w:cs="Times New Roman"/>
          <w:kern w:val="0"/>
          <w:lang w:eastAsia="en-GB"/>
          <w14:ligatures w14:val="none"/>
        </w:rPr>
        <w:br/>
        <w:t>Blend traditional and contemporary styles to reflect the full Body of Christ, allowing different generations to feel represented.</w:t>
      </w:r>
    </w:p>
    <w:p w14:paraId="772E6EE7" w14:textId="77777777" w:rsidR="00560EEF" w:rsidRPr="00560EEF" w:rsidRDefault="00560EEF" w:rsidP="00560EEF">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60EEF">
        <w:rPr>
          <w:rFonts w:ascii="Times New Roman" w:eastAsia="Times New Roman" w:hAnsi="Times New Roman" w:cs="Times New Roman"/>
          <w:b/>
          <w:bCs/>
          <w:kern w:val="0"/>
          <w:lang w:eastAsia="en-GB"/>
          <w14:ligatures w14:val="none"/>
        </w:rPr>
        <w:t>Celebrate testimonies across ages.</w:t>
      </w:r>
      <w:r w:rsidRPr="00560EEF">
        <w:rPr>
          <w:rFonts w:ascii="Times New Roman" w:eastAsia="Times New Roman" w:hAnsi="Times New Roman" w:cs="Times New Roman"/>
          <w:kern w:val="0"/>
          <w:lang w:eastAsia="en-GB"/>
          <w14:ligatures w14:val="none"/>
        </w:rPr>
        <w:br/>
        <w:t>Share stories of God’s work through seniors, youth, and children alike.</w:t>
      </w:r>
    </w:p>
    <w:p w14:paraId="4B617925" w14:textId="77777777" w:rsidR="00560EEF" w:rsidRPr="00560EEF" w:rsidRDefault="00560EEF" w:rsidP="00560EEF">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60EEF">
        <w:rPr>
          <w:rFonts w:ascii="Times New Roman" w:eastAsia="Times New Roman" w:hAnsi="Times New Roman" w:cs="Times New Roman"/>
          <w:b/>
          <w:bCs/>
          <w:kern w:val="0"/>
          <w:lang w:eastAsia="en-GB"/>
          <w14:ligatures w14:val="none"/>
        </w:rPr>
        <w:t>Be willing to listen.</w:t>
      </w:r>
      <w:r w:rsidRPr="00560EEF">
        <w:rPr>
          <w:rFonts w:ascii="Times New Roman" w:eastAsia="Times New Roman" w:hAnsi="Times New Roman" w:cs="Times New Roman"/>
          <w:kern w:val="0"/>
          <w:lang w:eastAsia="en-GB"/>
          <w14:ligatures w14:val="none"/>
        </w:rPr>
        <w:br/>
        <w:t>Listening is a form of love. Encourage open dialogue between age groups within your church community.</w:t>
      </w:r>
    </w:p>
    <w:p w14:paraId="75716990" w14:textId="77777777" w:rsidR="00560EEF" w:rsidRPr="00560EEF" w:rsidRDefault="00560EEF" w:rsidP="00560EEF">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60EEF">
        <w:rPr>
          <w:rFonts w:ascii="Times New Roman" w:eastAsia="Times New Roman" w:hAnsi="Times New Roman" w:cs="Times New Roman"/>
          <w:b/>
          <w:bCs/>
          <w:kern w:val="0"/>
          <w:lang w:eastAsia="en-GB"/>
          <w14:ligatures w14:val="none"/>
        </w:rPr>
        <w:t>Pray for unity.</w:t>
      </w:r>
      <w:r w:rsidRPr="00560EEF">
        <w:rPr>
          <w:rFonts w:ascii="Times New Roman" w:eastAsia="Times New Roman" w:hAnsi="Times New Roman" w:cs="Times New Roman"/>
          <w:kern w:val="0"/>
          <w:lang w:eastAsia="en-GB"/>
          <w14:ligatures w14:val="none"/>
        </w:rPr>
        <w:br/>
        <w:t>Ask God to break down generational pride, assumptions, and barriers.</w:t>
      </w:r>
    </w:p>
    <w:p w14:paraId="1AEBB373" w14:textId="77777777" w:rsidR="00560EEF" w:rsidRPr="00560EEF" w:rsidRDefault="00000000" w:rsidP="00560EEF">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29B46EEF">
          <v:rect id="_x0000_i1029" style="width:0;height:1.5pt" o:hralign="center" o:hrstd="t" o:hr="t" fillcolor="#a0a0a0" stroked="f"/>
        </w:pict>
      </w:r>
    </w:p>
    <w:p w14:paraId="5F4FF940" w14:textId="77777777" w:rsidR="00560EEF" w:rsidRPr="00560EEF" w:rsidRDefault="00560EEF" w:rsidP="00560EEF">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60EEF">
        <w:rPr>
          <w:rFonts w:ascii="Times New Roman" w:eastAsia="Times New Roman" w:hAnsi="Times New Roman" w:cs="Times New Roman"/>
          <w:b/>
          <w:bCs/>
          <w:kern w:val="0"/>
          <w:sz w:val="36"/>
          <w:szCs w:val="36"/>
          <w:lang w:eastAsia="en-GB"/>
          <w14:ligatures w14:val="none"/>
        </w:rPr>
        <w:t>Devotional Reflection: Together, We Are Whole</w:t>
      </w:r>
    </w:p>
    <w:p w14:paraId="1A19E81D" w14:textId="77777777" w:rsidR="00560EEF" w:rsidRPr="00560EEF" w:rsidRDefault="00560EEF" w:rsidP="00560EEF">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0EEF">
        <w:rPr>
          <w:rFonts w:ascii="Times New Roman" w:eastAsia="Times New Roman" w:hAnsi="Times New Roman" w:cs="Times New Roman"/>
          <w:kern w:val="0"/>
          <w:lang w:eastAsia="en-GB"/>
          <w14:ligatures w14:val="none"/>
        </w:rPr>
        <w:t xml:space="preserve">When we walk side by side—elders and youth, mentors and learners—we reflect the completeness of the Church as Christ intended. The Body of Christ is not fully alive when </w:t>
      </w:r>
      <w:r w:rsidRPr="00560EEF">
        <w:rPr>
          <w:rFonts w:ascii="Times New Roman" w:eastAsia="Times New Roman" w:hAnsi="Times New Roman" w:cs="Times New Roman"/>
          <w:kern w:val="0"/>
          <w:lang w:eastAsia="en-GB"/>
          <w14:ligatures w14:val="none"/>
        </w:rPr>
        <w:lastRenderedPageBreak/>
        <w:t>generations are separated or at odds. But when we honour one another, value each other's voice, and work together for the Gospel, we embody the Kingdom on earth.</w:t>
      </w:r>
    </w:p>
    <w:p w14:paraId="6EEA6E88" w14:textId="77777777" w:rsidR="00560EEF" w:rsidRPr="00560EEF" w:rsidRDefault="00560EEF" w:rsidP="00560EEF">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0EEF">
        <w:rPr>
          <w:rFonts w:ascii="Times New Roman" w:eastAsia="Times New Roman" w:hAnsi="Times New Roman" w:cs="Times New Roman"/>
          <w:kern w:val="0"/>
          <w:lang w:eastAsia="en-GB"/>
          <w14:ligatures w14:val="none"/>
        </w:rPr>
        <w:t>In heaven, there will be no generational gap—only eternal praise, side by side.</w:t>
      </w:r>
    </w:p>
    <w:p w14:paraId="329F5AFB" w14:textId="77777777" w:rsidR="00560EEF" w:rsidRPr="00560EEF" w:rsidRDefault="00560EEF" w:rsidP="00560EEF">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0EEF">
        <w:rPr>
          <w:rFonts w:ascii="Times New Roman" w:eastAsia="Times New Roman" w:hAnsi="Times New Roman" w:cs="Times New Roman"/>
          <w:i/>
          <w:iCs/>
          <w:kern w:val="0"/>
          <w:lang w:eastAsia="en-GB"/>
          <w14:ligatures w14:val="none"/>
        </w:rPr>
        <w:t>“From the lips of children and infants you, Lord, have called forth your praise.”</w:t>
      </w:r>
      <w:r w:rsidRPr="00560EEF">
        <w:rPr>
          <w:rFonts w:ascii="Times New Roman" w:eastAsia="Times New Roman" w:hAnsi="Times New Roman" w:cs="Times New Roman"/>
          <w:kern w:val="0"/>
          <w:lang w:eastAsia="en-GB"/>
          <w14:ligatures w14:val="none"/>
        </w:rPr>
        <w:br/>
        <w:t xml:space="preserve">— </w:t>
      </w:r>
      <w:r w:rsidRPr="00560EEF">
        <w:rPr>
          <w:rFonts w:ascii="Times New Roman" w:eastAsia="Times New Roman" w:hAnsi="Times New Roman" w:cs="Times New Roman"/>
          <w:b/>
          <w:bCs/>
          <w:kern w:val="0"/>
          <w:lang w:eastAsia="en-GB"/>
          <w14:ligatures w14:val="none"/>
        </w:rPr>
        <w:t>Matthew 21:16</w:t>
      </w:r>
      <w:r w:rsidRPr="00560EEF">
        <w:rPr>
          <w:rFonts w:ascii="Times New Roman" w:eastAsia="Times New Roman" w:hAnsi="Times New Roman" w:cs="Times New Roman"/>
          <w:kern w:val="0"/>
          <w:lang w:eastAsia="en-GB"/>
          <w14:ligatures w14:val="none"/>
        </w:rPr>
        <w:br/>
      </w:r>
      <w:r w:rsidRPr="00560EEF">
        <w:rPr>
          <w:rFonts w:ascii="Times New Roman" w:eastAsia="Times New Roman" w:hAnsi="Times New Roman" w:cs="Times New Roman"/>
          <w:i/>
          <w:iCs/>
          <w:kern w:val="0"/>
          <w:lang w:eastAsia="en-GB"/>
          <w14:ligatures w14:val="none"/>
        </w:rPr>
        <w:t>“Even to your old age and gray hairs I am he, I am he who will sustain you.”</w:t>
      </w:r>
      <w:r w:rsidRPr="00560EEF">
        <w:rPr>
          <w:rFonts w:ascii="Times New Roman" w:eastAsia="Times New Roman" w:hAnsi="Times New Roman" w:cs="Times New Roman"/>
          <w:kern w:val="0"/>
          <w:lang w:eastAsia="en-GB"/>
          <w14:ligatures w14:val="none"/>
        </w:rPr>
        <w:br/>
        <w:t xml:space="preserve">— </w:t>
      </w:r>
      <w:r w:rsidRPr="00560EEF">
        <w:rPr>
          <w:rFonts w:ascii="Times New Roman" w:eastAsia="Times New Roman" w:hAnsi="Times New Roman" w:cs="Times New Roman"/>
          <w:b/>
          <w:bCs/>
          <w:kern w:val="0"/>
          <w:lang w:eastAsia="en-GB"/>
          <w14:ligatures w14:val="none"/>
        </w:rPr>
        <w:t>Isaiah 46:4</w:t>
      </w:r>
    </w:p>
    <w:p w14:paraId="26722787" w14:textId="77777777" w:rsidR="00560EEF" w:rsidRPr="00560EEF" w:rsidRDefault="00000000" w:rsidP="00560EEF">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0A10A011">
          <v:rect id="_x0000_i1030" style="width:0;height:1.5pt" o:hralign="center" o:hrstd="t" o:hr="t" fillcolor="#a0a0a0" stroked="f"/>
        </w:pict>
      </w:r>
    </w:p>
    <w:p w14:paraId="04631F71" w14:textId="77777777" w:rsidR="00560EEF" w:rsidRPr="00560EEF" w:rsidRDefault="00560EEF" w:rsidP="00560EEF">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60EEF">
        <w:rPr>
          <w:rFonts w:ascii="Times New Roman" w:eastAsia="Times New Roman" w:hAnsi="Times New Roman" w:cs="Times New Roman"/>
          <w:b/>
          <w:bCs/>
          <w:kern w:val="0"/>
          <w:sz w:val="36"/>
          <w:szCs w:val="36"/>
          <w:lang w:eastAsia="en-GB"/>
          <w14:ligatures w14:val="none"/>
        </w:rPr>
        <w:t>Prayer: Uniting Generations in Christ</w:t>
      </w:r>
    </w:p>
    <w:p w14:paraId="69B9EAC5" w14:textId="77777777" w:rsidR="00560EEF" w:rsidRPr="00560EEF" w:rsidRDefault="00560EEF" w:rsidP="00560EEF">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0EEF">
        <w:rPr>
          <w:rFonts w:ascii="Times New Roman" w:eastAsia="Times New Roman" w:hAnsi="Times New Roman" w:cs="Times New Roman"/>
          <w:b/>
          <w:bCs/>
          <w:kern w:val="0"/>
          <w:lang w:eastAsia="en-GB"/>
          <w14:ligatures w14:val="none"/>
        </w:rPr>
        <w:t>Heavenly Father,</w:t>
      </w:r>
      <w:r w:rsidRPr="00560EEF">
        <w:rPr>
          <w:rFonts w:ascii="Times New Roman" w:eastAsia="Times New Roman" w:hAnsi="Times New Roman" w:cs="Times New Roman"/>
          <w:kern w:val="0"/>
          <w:lang w:eastAsia="en-GB"/>
          <w14:ligatures w14:val="none"/>
        </w:rPr>
        <w:br/>
        <w:t>Thank You for the richness of generational diversity within Your Church. We thank You for elders who carry Your wisdom, and for the youth who carry Your fire. Heal any divisions caused by misunderstanding or pride. Teach us to love and serve one another with joy. Make our churches places where every generation belongs and flourishes. May we pass the baton of faith faithfully from one hand to the next until Christ returns. In Jesus’ name, amen.</w:t>
      </w:r>
    </w:p>
    <w:p w14:paraId="1C7074AA" w14:textId="77777777" w:rsidR="00560EEF" w:rsidRPr="00560EEF" w:rsidRDefault="00000000" w:rsidP="00560EEF">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3AD96C77">
          <v:rect id="_x0000_i1031" style="width:0;height:1.5pt" o:hralign="center" o:hrstd="t" o:hr="t" fillcolor="#a0a0a0" stroked="f"/>
        </w:pict>
      </w:r>
    </w:p>
    <w:p w14:paraId="21386338" w14:textId="77777777" w:rsidR="00560EEF" w:rsidRPr="00560EEF" w:rsidRDefault="00560EEF" w:rsidP="00560EEF">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60EEF">
        <w:rPr>
          <w:rFonts w:ascii="Times New Roman" w:eastAsia="Times New Roman" w:hAnsi="Times New Roman" w:cs="Times New Roman"/>
          <w:b/>
          <w:bCs/>
          <w:kern w:val="0"/>
          <w:sz w:val="36"/>
          <w:szCs w:val="36"/>
          <w:lang w:eastAsia="en-GB"/>
          <w14:ligatures w14:val="none"/>
        </w:rPr>
        <w:t>Join the Movement: Build the Bridge</w:t>
      </w:r>
    </w:p>
    <w:p w14:paraId="0B431D6F" w14:textId="77777777" w:rsidR="00560EEF" w:rsidRPr="00560EEF" w:rsidRDefault="00560EEF" w:rsidP="00560EEF">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0EEF">
        <w:rPr>
          <w:rFonts w:ascii="Segoe UI Emoji" w:eastAsia="Times New Roman" w:hAnsi="Segoe UI Emoji" w:cs="Segoe UI Emoji"/>
          <w:kern w:val="0"/>
          <w:lang w:eastAsia="en-GB"/>
          <w14:ligatures w14:val="none"/>
        </w:rPr>
        <w:t>🌟</w:t>
      </w:r>
      <w:r w:rsidRPr="00560EEF">
        <w:rPr>
          <w:rFonts w:ascii="Times New Roman" w:eastAsia="Times New Roman" w:hAnsi="Times New Roman" w:cs="Times New Roman"/>
          <w:kern w:val="0"/>
          <w:lang w:eastAsia="en-GB"/>
          <w14:ligatures w14:val="none"/>
        </w:rPr>
        <w:t xml:space="preserve"> </w:t>
      </w:r>
      <w:r w:rsidRPr="00560EEF">
        <w:rPr>
          <w:rFonts w:ascii="Times New Roman" w:eastAsia="Times New Roman" w:hAnsi="Times New Roman" w:cs="Times New Roman"/>
          <w:b/>
          <w:bCs/>
          <w:kern w:val="0"/>
          <w:lang w:eastAsia="en-GB"/>
          <w14:ligatures w14:val="none"/>
        </w:rPr>
        <w:t>Are you a senior with wisdom to share?</w:t>
      </w:r>
      <w:r w:rsidRPr="00560EEF">
        <w:rPr>
          <w:rFonts w:ascii="Times New Roman" w:eastAsia="Times New Roman" w:hAnsi="Times New Roman" w:cs="Times New Roman"/>
          <w:kern w:val="0"/>
          <w:lang w:eastAsia="en-GB"/>
          <w14:ligatures w14:val="none"/>
        </w:rPr>
        <w:br/>
      </w:r>
      <w:r w:rsidRPr="00560EEF">
        <w:rPr>
          <w:rFonts w:ascii="Segoe UI Emoji" w:eastAsia="Times New Roman" w:hAnsi="Segoe UI Emoji" w:cs="Segoe UI Emoji"/>
          <w:kern w:val="0"/>
          <w:lang w:eastAsia="en-GB"/>
          <w14:ligatures w14:val="none"/>
        </w:rPr>
        <w:t>🌟</w:t>
      </w:r>
      <w:r w:rsidRPr="00560EEF">
        <w:rPr>
          <w:rFonts w:ascii="Times New Roman" w:eastAsia="Times New Roman" w:hAnsi="Times New Roman" w:cs="Times New Roman"/>
          <w:kern w:val="0"/>
          <w:lang w:eastAsia="en-GB"/>
          <w14:ligatures w14:val="none"/>
        </w:rPr>
        <w:t xml:space="preserve"> </w:t>
      </w:r>
      <w:r w:rsidRPr="00560EEF">
        <w:rPr>
          <w:rFonts w:ascii="Times New Roman" w:eastAsia="Times New Roman" w:hAnsi="Times New Roman" w:cs="Times New Roman"/>
          <w:b/>
          <w:bCs/>
          <w:kern w:val="0"/>
          <w:lang w:eastAsia="en-GB"/>
          <w14:ligatures w14:val="none"/>
        </w:rPr>
        <w:t>Are you a young believer looking for guidance?</w:t>
      </w:r>
      <w:r w:rsidRPr="00560EEF">
        <w:rPr>
          <w:rFonts w:ascii="Times New Roman" w:eastAsia="Times New Roman" w:hAnsi="Times New Roman" w:cs="Times New Roman"/>
          <w:kern w:val="0"/>
          <w:lang w:eastAsia="en-GB"/>
          <w14:ligatures w14:val="none"/>
        </w:rPr>
        <w:br/>
      </w:r>
      <w:r w:rsidRPr="00560EEF">
        <w:rPr>
          <w:rFonts w:ascii="Segoe UI Emoji" w:eastAsia="Times New Roman" w:hAnsi="Segoe UI Emoji" w:cs="Segoe UI Emoji"/>
          <w:kern w:val="0"/>
          <w:lang w:eastAsia="en-GB"/>
          <w14:ligatures w14:val="none"/>
        </w:rPr>
        <w:t>🌟</w:t>
      </w:r>
      <w:r w:rsidRPr="00560EEF">
        <w:rPr>
          <w:rFonts w:ascii="Times New Roman" w:eastAsia="Times New Roman" w:hAnsi="Times New Roman" w:cs="Times New Roman"/>
          <w:kern w:val="0"/>
          <w:lang w:eastAsia="en-GB"/>
          <w14:ligatures w14:val="none"/>
        </w:rPr>
        <w:t xml:space="preserve"> </w:t>
      </w:r>
      <w:r w:rsidRPr="00560EEF">
        <w:rPr>
          <w:rFonts w:ascii="Times New Roman" w:eastAsia="Times New Roman" w:hAnsi="Times New Roman" w:cs="Times New Roman"/>
          <w:b/>
          <w:bCs/>
          <w:kern w:val="0"/>
          <w:lang w:eastAsia="en-GB"/>
          <w14:ligatures w14:val="none"/>
        </w:rPr>
        <w:t>Is your church ready to embrace all generations in love and mission?</w:t>
      </w:r>
    </w:p>
    <w:p w14:paraId="28CCE6BE" w14:textId="77777777" w:rsidR="00560EEF" w:rsidRPr="00560EEF" w:rsidRDefault="00560EEF" w:rsidP="00560EEF">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0EEF">
        <w:rPr>
          <w:rFonts w:ascii="Times New Roman" w:eastAsia="Times New Roman" w:hAnsi="Times New Roman" w:cs="Times New Roman"/>
          <w:b/>
          <w:bCs/>
          <w:kern w:val="0"/>
          <w:lang w:eastAsia="en-GB"/>
          <w14:ligatures w14:val="none"/>
        </w:rPr>
        <w:t>Christian Life Today</w:t>
      </w:r>
      <w:r w:rsidRPr="00560EEF">
        <w:rPr>
          <w:rFonts w:ascii="Times New Roman" w:eastAsia="Times New Roman" w:hAnsi="Times New Roman" w:cs="Times New Roman"/>
          <w:kern w:val="0"/>
          <w:lang w:eastAsia="en-GB"/>
          <w14:ligatures w14:val="none"/>
        </w:rPr>
        <w:t xml:space="preserve"> invites you to be part of a movement that honours every age and strengthens the Church for generations to come.</w:t>
      </w:r>
    </w:p>
    <w:p w14:paraId="0447AD3F" w14:textId="0F0AE58C" w:rsidR="00560EEF" w:rsidRPr="00560EEF" w:rsidRDefault="00560EEF" w:rsidP="00560EEF">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0EEF">
        <w:rPr>
          <w:rFonts w:ascii="Segoe UI Emoji" w:eastAsia="Times New Roman" w:hAnsi="Segoe UI Emoji" w:cs="Segoe UI Emoji"/>
          <w:kern w:val="0"/>
          <w:lang w:eastAsia="en-GB"/>
          <w14:ligatures w14:val="none"/>
        </w:rPr>
        <w:t>📩</w:t>
      </w:r>
      <w:r w:rsidRPr="00560EEF">
        <w:rPr>
          <w:rFonts w:ascii="Times New Roman" w:eastAsia="Times New Roman" w:hAnsi="Times New Roman" w:cs="Times New Roman"/>
          <w:kern w:val="0"/>
          <w:lang w:eastAsia="en-GB"/>
          <w14:ligatures w14:val="none"/>
        </w:rPr>
        <w:t xml:space="preserve"> </w:t>
      </w:r>
      <w:r w:rsidRPr="00560EEF">
        <w:rPr>
          <w:rFonts w:ascii="Times New Roman" w:eastAsia="Times New Roman" w:hAnsi="Times New Roman" w:cs="Times New Roman"/>
          <w:b/>
          <w:bCs/>
          <w:kern w:val="0"/>
          <w:lang w:eastAsia="en-GB"/>
          <w14:ligatures w14:val="none"/>
        </w:rPr>
        <w:t>Share your own story of how God bridged the gap in your life</w:t>
      </w:r>
      <w:r w:rsidRPr="00560EEF">
        <w:rPr>
          <w:rFonts w:ascii="Times New Roman" w:eastAsia="Times New Roman" w:hAnsi="Times New Roman" w:cs="Times New Roman"/>
          <w:kern w:val="0"/>
          <w:lang w:eastAsia="en-GB"/>
          <w14:ligatures w14:val="none"/>
        </w:rPr>
        <w:t>:</w:t>
      </w:r>
      <w:r w:rsidRPr="00560EEF">
        <w:rPr>
          <w:rFonts w:ascii="Times New Roman" w:eastAsia="Times New Roman" w:hAnsi="Times New Roman" w:cs="Times New Roman"/>
          <w:kern w:val="0"/>
          <w:lang w:eastAsia="en-GB"/>
          <w14:ligatures w14:val="none"/>
        </w:rPr>
        <w:br/>
        <w:t>Contact Us</w:t>
      </w:r>
      <w:r w:rsidR="009F6146">
        <w:rPr>
          <w:rFonts w:ascii="Times New Roman" w:eastAsia="Times New Roman" w:hAnsi="Times New Roman" w:cs="Times New Roman"/>
          <w:kern w:val="0"/>
          <w:lang w:eastAsia="en-GB"/>
          <w14:ligatures w14:val="none"/>
        </w:rPr>
        <w:t xml:space="preserve"> </w:t>
      </w:r>
      <w:hyperlink r:id="rId6" w:history="1">
        <w:r w:rsidR="009F6146" w:rsidRPr="00160811">
          <w:rPr>
            <w:rStyle w:val="Hyperlink"/>
            <w:rFonts w:ascii="Times New Roman" w:eastAsia="Times New Roman" w:hAnsi="Times New Roman" w:cs="Times New Roman"/>
            <w:kern w:val="0"/>
            <w:lang w:eastAsia="en-GB"/>
            <w14:ligatures w14:val="none"/>
          </w:rPr>
          <w:t>christianlifetoday.co.uk/contact/</w:t>
        </w:r>
      </w:hyperlink>
      <w:r w:rsidR="009F6146">
        <w:rPr>
          <w:rFonts w:ascii="Times New Roman" w:eastAsia="Times New Roman" w:hAnsi="Times New Roman" w:cs="Times New Roman"/>
          <w:kern w:val="0"/>
          <w:lang w:eastAsia="en-GB"/>
          <w14:ligatures w14:val="none"/>
        </w:rPr>
        <w:t xml:space="preserve"> </w:t>
      </w:r>
    </w:p>
    <w:p w14:paraId="4CCDF319" w14:textId="77777777" w:rsidR="00560EEF" w:rsidRPr="00560EEF" w:rsidRDefault="00560EEF" w:rsidP="00560EEF">
      <w:pPr>
        <w:spacing w:before="100" w:beforeAutospacing="1" w:after="100" w:afterAutospacing="1" w:line="240" w:lineRule="auto"/>
        <w:rPr>
          <w:rFonts w:ascii="Times New Roman" w:eastAsia="Times New Roman" w:hAnsi="Times New Roman" w:cs="Times New Roman"/>
          <w:kern w:val="0"/>
          <w:lang w:eastAsia="en-GB"/>
          <w14:ligatures w14:val="none"/>
        </w:rPr>
      </w:pPr>
      <w:r w:rsidRPr="00560EEF">
        <w:rPr>
          <w:rFonts w:ascii="Times New Roman" w:eastAsia="Times New Roman" w:hAnsi="Times New Roman" w:cs="Times New Roman"/>
          <w:kern w:val="0"/>
          <w:lang w:eastAsia="en-GB"/>
          <w14:ligatures w14:val="none"/>
        </w:rPr>
        <w:t>Together, let’s build a Church where generations walk as one—learning, loving, and living for Christ.</w:t>
      </w:r>
    </w:p>
    <w:p w14:paraId="0B3393EF" w14:textId="77777777" w:rsidR="00560EEF" w:rsidRDefault="00560EEF" w:rsidP="00560EEF">
      <w:r w:rsidRPr="000701EA">
        <w:t>© This website is subject to copyright and belongs to Christian Life Today. If you would like to reuse any of the materials, please contact first via the contact page, thank you.</w:t>
      </w:r>
    </w:p>
    <w:p w14:paraId="1BC43D25" w14:textId="77777777" w:rsidR="00560EEF" w:rsidRDefault="00560EEF"/>
    <w:sectPr w:rsidR="00560E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33D43"/>
    <w:multiLevelType w:val="multilevel"/>
    <w:tmpl w:val="E3EC9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7D1DEB"/>
    <w:multiLevelType w:val="multilevel"/>
    <w:tmpl w:val="0A04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CC6A0F"/>
    <w:multiLevelType w:val="multilevel"/>
    <w:tmpl w:val="20E8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2F6166"/>
    <w:multiLevelType w:val="multilevel"/>
    <w:tmpl w:val="B5203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81230C"/>
    <w:multiLevelType w:val="multilevel"/>
    <w:tmpl w:val="87BCD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6097884">
    <w:abstractNumId w:val="2"/>
  </w:num>
  <w:num w:numId="2" w16cid:durableId="1108506756">
    <w:abstractNumId w:val="4"/>
  </w:num>
  <w:num w:numId="3" w16cid:durableId="1573658052">
    <w:abstractNumId w:val="1"/>
  </w:num>
  <w:num w:numId="4" w16cid:durableId="1546676747">
    <w:abstractNumId w:val="0"/>
  </w:num>
  <w:num w:numId="5" w16cid:durableId="1617366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EEF"/>
    <w:rsid w:val="00345C2F"/>
    <w:rsid w:val="00560EEF"/>
    <w:rsid w:val="009F6146"/>
    <w:rsid w:val="00F91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8C2F8"/>
  <w15:chartTrackingRefBased/>
  <w15:docId w15:val="{6DED41EF-9F13-4509-A728-28C58F767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0E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0E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0E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0E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0E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0E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E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E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E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E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0E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0E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0E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0E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0E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E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E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EEF"/>
    <w:rPr>
      <w:rFonts w:eastAsiaTheme="majorEastAsia" w:cstheme="majorBidi"/>
      <w:color w:val="272727" w:themeColor="text1" w:themeTint="D8"/>
    </w:rPr>
  </w:style>
  <w:style w:type="paragraph" w:styleId="Title">
    <w:name w:val="Title"/>
    <w:basedOn w:val="Normal"/>
    <w:next w:val="Normal"/>
    <w:link w:val="TitleChar"/>
    <w:uiPriority w:val="10"/>
    <w:qFormat/>
    <w:rsid w:val="00560E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E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E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E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EEF"/>
    <w:pPr>
      <w:spacing w:before="160"/>
      <w:jc w:val="center"/>
    </w:pPr>
    <w:rPr>
      <w:i/>
      <w:iCs/>
      <w:color w:val="404040" w:themeColor="text1" w:themeTint="BF"/>
    </w:rPr>
  </w:style>
  <w:style w:type="character" w:customStyle="1" w:styleId="QuoteChar">
    <w:name w:val="Quote Char"/>
    <w:basedOn w:val="DefaultParagraphFont"/>
    <w:link w:val="Quote"/>
    <w:uiPriority w:val="29"/>
    <w:rsid w:val="00560EEF"/>
    <w:rPr>
      <w:i/>
      <w:iCs/>
      <w:color w:val="404040" w:themeColor="text1" w:themeTint="BF"/>
    </w:rPr>
  </w:style>
  <w:style w:type="paragraph" w:styleId="ListParagraph">
    <w:name w:val="List Paragraph"/>
    <w:basedOn w:val="Normal"/>
    <w:uiPriority w:val="34"/>
    <w:qFormat/>
    <w:rsid w:val="00560EEF"/>
    <w:pPr>
      <w:ind w:left="720"/>
      <w:contextualSpacing/>
    </w:pPr>
  </w:style>
  <w:style w:type="character" w:styleId="IntenseEmphasis">
    <w:name w:val="Intense Emphasis"/>
    <w:basedOn w:val="DefaultParagraphFont"/>
    <w:uiPriority w:val="21"/>
    <w:qFormat/>
    <w:rsid w:val="00560EEF"/>
    <w:rPr>
      <w:i/>
      <w:iCs/>
      <w:color w:val="0F4761" w:themeColor="accent1" w:themeShade="BF"/>
    </w:rPr>
  </w:style>
  <w:style w:type="paragraph" w:styleId="IntenseQuote">
    <w:name w:val="Intense Quote"/>
    <w:basedOn w:val="Normal"/>
    <w:next w:val="Normal"/>
    <w:link w:val="IntenseQuoteChar"/>
    <w:uiPriority w:val="30"/>
    <w:qFormat/>
    <w:rsid w:val="00560E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0EEF"/>
    <w:rPr>
      <w:i/>
      <w:iCs/>
      <w:color w:val="0F4761" w:themeColor="accent1" w:themeShade="BF"/>
    </w:rPr>
  </w:style>
  <w:style w:type="character" w:styleId="IntenseReference">
    <w:name w:val="Intense Reference"/>
    <w:basedOn w:val="DefaultParagraphFont"/>
    <w:uiPriority w:val="32"/>
    <w:qFormat/>
    <w:rsid w:val="00560EEF"/>
    <w:rPr>
      <w:b/>
      <w:bCs/>
      <w:smallCaps/>
      <w:color w:val="0F4761" w:themeColor="accent1" w:themeShade="BF"/>
      <w:spacing w:val="5"/>
    </w:rPr>
  </w:style>
  <w:style w:type="character" w:styleId="Hyperlink">
    <w:name w:val="Hyperlink"/>
    <w:basedOn w:val="DefaultParagraphFont"/>
    <w:uiPriority w:val="99"/>
    <w:unhideWhenUsed/>
    <w:rsid w:val="009F6146"/>
    <w:rPr>
      <w:color w:val="467886" w:themeColor="hyperlink"/>
      <w:u w:val="single"/>
    </w:rPr>
  </w:style>
  <w:style w:type="character" w:styleId="UnresolvedMention">
    <w:name w:val="Unresolved Mention"/>
    <w:basedOn w:val="DefaultParagraphFont"/>
    <w:uiPriority w:val="99"/>
    <w:semiHidden/>
    <w:unhideWhenUsed/>
    <w:rsid w:val="009F61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ristianlifetoday.co.uk/contac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1028</Words>
  <Characters>5863</Characters>
  <Application>Microsoft Office Word</Application>
  <DocSecurity>0</DocSecurity>
  <Lines>48</Lines>
  <Paragraphs>13</Paragraphs>
  <ScaleCrop>false</ScaleCrop>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Makaela Roberts</dc:creator>
  <cp:keywords/>
  <dc:description/>
  <cp:lastModifiedBy>Makaela Roberts</cp:lastModifiedBy>
  <cp:revision>3</cp:revision>
  <dcterms:created xsi:type="dcterms:W3CDTF">2025-08-04T09:06:00Z</dcterms:created>
  <dcterms:modified xsi:type="dcterms:W3CDTF">2025-08-04T09:13:00Z</dcterms:modified>
</cp:coreProperties>
</file>